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00" w:rsidRPr="00241E00" w:rsidRDefault="00241E00" w:rsidP="00241E00">
      <w:pPr>
        <w:shd w:val="clear" w:color="auto" w:fill="FFFFFF"/>
        <w:spacing w:after="240" w:line="300" w:lineRule="atLeast"/>
        <w:ind w:left="-142"/>
        <w:jc w:val="center"/>
        <w:rPr>
          <w:rFonts w:ascii="Times New Roman" w:eastAsia="Times New Roman" w:hAnsi="Times New Roman" w:cs="Times New Roman"/>
          <w:b/>
          <w:color w:val="081935"/>
          <w:sz w:val="21"/>
          <w:szCs w:val="21"/>
          <w:lang w:eastAsia="ru-RU"/>
        </w:rPr>
      </w:pPr>
      <w:r w:rsidRPr="00241E00">
        <w:rPr>
          <w:rFonts w:ascii="Times New Roman" w:eastAsia="Times New Roman" w:hAnsi="Times New Roman" w:cs="Times New Roman"/>
          <w:b/>
          <w:color w:val="081935"/>
          <w:sz w:val="21"/>
          <w:szCs w:val="21"/>
          <w:lang w:eastAsia="ru-RU"/>
        </w:rPr>
        <w:t>Юрист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Наша </w:t>
      </w:r>
      <w:r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группа компаний</w:t>
      </w:r>
      <w:r w:rsidR="00241E00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работает в области соци</w:t>
      </w: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ального бизнеса и </w:t>
      </w:r>
      <w:r w:rsidR="00241E00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дополнительного профессионального образования</w:t>
      </w: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. Мы ищем </w:t>
      </w:r>
      <w:proofErr w:type="gramStart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амбициозных</w:t>
      </w:r>
      <w:proofErr w:type="gramEnd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и целеустремленных юристов, которые готовы развиваться в своей профессиональной деятельности.</w:t>
      </w:r>
    </w:p>
    <w:p w:rsidR="00707E65" w:rsidRPr="00707E65" w:rsidRDefault="00707E65" w:rsidP="00241E00">
      <w:pPr>
        <w:shd w:val="clear" w:color="auto" w:fill="FFFFFF"/>
        <w:spacing w:after="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Обязанности: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Юридическое сопровождение деятельности компании.</w:t>
      </w:r>
      <w:r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</w:t>
      </w: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Мониторинг изменений законодательства.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Подготовка правовых заключений.</w:t>
      </w:r>
      <w:r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</w:t>
      </w: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Проектно-договорная работа.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Составление претензий, заявлений, жалоб, пояснений, уведомлений и т.д</w:t>
      </w:r>
      <w:proofErr w:type="gramStart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..</w:t>
      </w:r>
      <w:proofErr w:type="gramEnd"/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Представление интересов доверителей в судах</w:t>
      </w:r>
      <w:proofErr w:type="gramStart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,</w:t>
      </w:r>
      <w:proofErr w:type="gramEnd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а также в государственных организациях - подготовка исков, возражений, жалоб, отзывов, жалоб в рамках законодательства о закупках, закона о конкуренции.</w:t>
      </w:r>
    </w:p>
    <w:p w:rsidR="00707E65" w:rsidRPr="00707E65" w:rsidRDefault="00707E65" w:rsidP="00241E00">
      <w:pPr>
        <w:shd w:val="clear" w:color="auto" w:fill="FFFFFF"/>
        <w:spacing w:after="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Требования: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Опыт работы от 3 лет.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Уверенные знания Российского законодательства: гражданского и корпоративного законодательства, трудового, процессуального, антимонопольного законодательства, знание законодательства о закупках приветствуется.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 • Навыки ведения переговоров, в том числе с партнерами и </w:t>
      </w:r>
      <w:proofErr w:type="spellStart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гос</w:t>
      </w:r>
      <w:proofErr w:type="gramStart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.о</w:t>
      </w:r>
      <w:proofErr w:type="gramEnd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рганами</w:t>
      </w:r>
      <w:proofErr w:type="spellEnd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, дипломатичность.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Умение оценивать правовые риски и предлагать пути их минимизации.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Ответственность, внимательность, тщательность и скрупулезность.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• Опыт судебной практики.</w:t>
      </w:r>
    </w:p>
    <w:p w:rsidR="00707E65" w:rsidRPr="00707E65" w:rsidRDefault="00707E65" w:rsidP="00241E00">
      <w:pPr>
        <w:shd w:val="clear" w:color="auto" w:fill="FFFFFF"/>
        <w:spacing w:after="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ПРОСЬБА:</w:t>
      </w: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присылать свое подробное резюме с выполняемыми Вами должностными обязанностями, с указанием области права, в которой Вы считаете себя специалистом.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Условия: 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График работы: 5/2 с 09:30 до 18:00 офис (ст.м. Озерки)\частично удаленно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</w:t>
      </w:r>
      <w:proofErr w:type="spellStart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Полная\частичная</w:t>
      </w:r>
      <w:proofErr w:type="spellEnd"/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 xml:space="preserve"> занятость.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Испытательный срок — три месяца.</w:t>
      </w:r>
    </w:p>
    <w:p w:rsidR="00707E65" w:rsidRPr="00707E65" w:rsidRDefault="00707E65" w:rsidP="00241E00">
      <w:pPr>
        <w:shd w:val="clear" w:color="auto" w:fill="FFFFFF"/>
        <w:spacing w:after="240" w:line="300" w:lineRule="atLeast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 Заработная плата обсуждается по итогам собеседования.</w:t>
      </w:r>
    </w:p>
    <w:p w:rsidR="00707E65" w:rsidRPr="00707E65" w:rsidRDefault="00707E65" w:rsidP="00241E00">
      <w:pPr>
        <w:shd w:val="clear" w:color="auto" w:fill="FFFFFF"/>
        <w:spacing w:after="12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b/>
          <w:bCs/>
          <w:color w:val="081935"/>
          <w:sz w:val="21"/>
          <w:lang w:eastAsia="ru-RU"/>
        </w:rPr>
        <w:t>Необходимые навыки: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претензионная работа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корпоративное право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исковая работа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гражданское право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гражданско-процессуальное право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юридическая экспертиза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арбитражно-процессуальное право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подготовка юридических заключений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правовая экспертиза документов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подготовка исковых заявлений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обслуживание юридических лиц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участие в судебных процессах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судебное производство</w:t>
      </w:r>
    </w:p>
    <w:p w:rsidR="00707E65" w:rsidRPr="00707E65" w:rsidRDefault="00707E65" w:rsidP="00241E00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</w:pPr>
      <w:r w:rsidRPr="00707E65">
        <w:rPr>
          <w:rFonts w:ascii="Times New Roman" w:eastAsia="Times New Roman" w:hAnsi="Times New Roman" w:cs="Times New Roman"/>
          <w:color w:val="081935"/>
          <w:sz w:val="21"/>
          <w:szCs w:val="21"/>
          <w:lang w:eastAsia="ru-RU"/>
        </w:rPr>
        <w:t>юридическое делопроизводство</w:t>
      </w:r>
    </w:p>
    <w:sectPr w:rsidR="00707E65" w:rsidRPr="00707E65" w:rsidSect="00241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E65"/>
    <w:rsid w:val="00241E00"/>
    <w:rsid w:val="006540B2"/>
    <w:rsid w:val="00707E65"/>
    <w:rsid w:val="00B3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4446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379890876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026103130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99448285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608901903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729890601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42966457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262884551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2089383768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672803353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660044219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667636485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973167597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307830892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758090552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716419910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550843437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130633027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  <w:div w:id="1653170391">
                  <w:marLeft w:val="0"/>
                  <w:marRight w:val="0"/>
                  <w:marTop w:val="0"/>
                  <w:marBottom w:val="0"/>
                  <w:divBdr>
                    <w:top w:val="single" w:sz="6" w:space="5" w:color="E0E0E0"/>
                    <w:left w:val="single" w:sz="6" w:space="9" w:color="E0E0E0"/>
                    <w:bottom w:val="single" w:sz="6" w:space="5" w:color="E0E0E0"/>
                    <w:right w:val="single" w:sz="6" w:space="9" w:color="E0E0E0"/>
                  </w:divBdr>
                </w:div>
              </w:divsChild>
            </w:div>
          </w:divsChild>
        </w:div>
        <w:div w:id="5315718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4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miklashevichs</dc:creator>
  <cp:lastModifiedBy>miklashevichs</cp:lastModifiedBy>
  <cp:revision>2</cp:revision>
  <dcterms:created xsi:type="dcterms:W3CDTF">2023-08-16T10:19:00Z</dcterms:created>
  <dcterms:modified xsi:type="dcterms:W3CDTF">2023-08-16T10:39:00Z</dcterms:modified>
</cp:coreProperties>
</file>