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 НА ВКР (МАГИСТЕРСКУЮ ДИССЕРТАЦИЮ)</w:t>
      </w:r>
    </w:p>
    <w:p>
      <w:pPr>
        <w:pStyle w:val="Normal"/>
        <w:ind w:right="141" w:hanging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(Рецензия оформляется на бланке организации рецензента (при наличии) либо на чистом листе,  тогда на подпись рецензента ставится печать 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Направление подготовки магистров: 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код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Магистерская программа: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i/>
          <w:sz w:val="28"/>
          <w:szCs w:val="28"/>
        </w:rPr>
        <w:t>(ФИО полностью, должность, организация, (степень, звание при наличии)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«________________________________________________________»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рецензии должны быть отражены следующие положения: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Актуальность темы, логичность и полнота изложения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Наиболее существенные выводы и рекомендации.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Практическая значимость разработок автора.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Наличие недостатков.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Общий вывод с оценкой.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i/>
          <w:i/>
          <w:sz w:val="28"/>
          <w:szCs w:val="28"/>
        </w:rPr>
      </w:pPr>
      <w:r>
        <w:rPr>
          <w:rFonts w:eastAsia="Calibri" w:ascii="Times New Roman" w:hAnsi="Times New Roman"/>
          <w:i/>
          <w:sz w:val="28"/>
          <w:szCs w:val="28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i/>
          <w:sz w:val="28"/>
          <w:szCs w:val="28"/>
        </w:rPr>
        <w:t>(подпись с расшифровкой, печать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e4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CA52B-1127-4F16-94D8-50642796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LibreOffice/6.3.6.2$Linux_X86_64 LibreOffice_project/30$Build-2</Application>
  <Pages>1</Pages>
  <Words>87</Words>
  <Characters>685</Characters>
  <CharactersWithSpaces>765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2020-05-15T09:57:00Z</dcterms:created>
  <dc:creator>student</dc:creator>
  <dc:description/>
  <dc:language>ru-RU</dc:language>
  <cp:lastModifiedBy/>
  <dcterms:modified xsi:type="dcterms:W3CDTF">2021-05-19T14:07:15Z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