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7F3AE" w14:textId="77777777" w:rsidR="00A126C0" w:rsidRPr="00A126C0" w:rsidRDefault="00A126C0" w:rsidP="00A12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6C0">
        <w:rPr>
          <w:rFonts w:ascii="Times New Roman" w:hAnsi="Times New Roman" w:cs="Times New Roman"/>
          <w:b/>
          <w:sz w:val="28"/>
          <w:szCs w:val="28"/>
        </w:rPr>
        <w:t xml:space="preserve">ПУБЛИКАЦИОННАЯ ЭТИКА ЖУРНАЛА </w:t>
      </w:r>
    </w:p>
    <w:p w14:paraId="12CDDE1D" w14:textId="40CF42C2" w:rsidR="00FC5786" w:rsidRDefault="00A126C0" w:rsidP="00A12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6C0">
        <w:rPr>
          <w:rFonts w:ascii="Times New Roman" w:hAnsi="Times New Roman" w:cs="Times New Roman"/>
          <w:b/>
          <w:sz w:val="28"/>
          <w:szCs w:val="28"/>
        </w:rPr>
        <w:t>«ВЕСТНИК ФАКУЛЬТЕТА УПРАВЛЕНИЯ»</w:t>
      </w:r>
    </w:p>
    <w:p w14:paraId="2236C683" w14:textId="2A6A6370" w:rsidR="00A126C0" w:rsidRDefault="00A126C0" w:rsidP="00A12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757CFA" w14:textId="13BB553B" w:rsidR="00A126C0" w:rsidRPr="00A126C0" w:rsidRDefault="00A126C0" w:rsidP="00A126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6C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4C17EDF" w14:textId="283C12D7" w:rsidR="00A126C0" w:rsidRDefault="00A126C0" w:rsidP="00A12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B8E29" w14:textId="32E52DB7" w:rsidR="00A126C0" w:rsidRDefault="00A126C0" w:rsidP="00A1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публикационная этика является политикой редакции журнала «Вестник факультета управления»</w:t>
      </w:r>
      <w:r w:rsidR="000A676F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правил и норм, которыми должны руководствоваться все стороны, принимающие участие в процессе проведения научных исследований, создания научных рукописей, а также их распространения в формате научных статей. Такими сторонами являются – авторы публикаций</w:t>
      </w:r>
      <w:r w:rsidR="000A676F">
        <w:rPr>
          <w:rFonts w:ascii="Times New Roman" w:hAnsi="Times New Roman" w:cs="Times New Roman"/>
          <w:sz w:val="28"/>
          <w:szCs w:val="28"/>
        </w:rPr>
        <w:t xml:space="preserve"> (далее – Автор)</w:t>
      </w:r>
      <w:r>
        <w:rPr>
          <w:rFonts w:ascii="Times New Roman" w:hAnsi="Times New Roman" w:cs="Times New Roman"/>
          <w:sz w:val="28"/>
          <w:szCs w:val="28"/>
        </w:rPr>
        <w:t>, редакция журнала</w:t>
      </w:r>
      <w:r w:rsidR="000A676F">
        <w:rPr>
          <w:rFonts w:ascii="Times New Roman" w:hAnsi="Times New Roman" w:cs="Times New Roman"/>
          <w:sz w:val="28"/>
          <w:szCs w:val="28"/>
        </w:rPr>
        <w:t xml:space="preserve"> (далее – Редакция)</w:t>
      </w:r>
      <w:r>
        <w:rPr>
          <w:rFonts w:ascii="Times New Roman" w:hAnsi="Times New Roman" w:cs="Times New Roman"/>
          <w:sz w:val="28"/>
          <w:szCs w:val="28"/>
        </w:rPr>
        <w:t>, рецензенты</w:t>
      </w:r>
      <w:r w:rsidR="000A676F">
        <w:rPr>
          <w:rFonts w:ascii="Times New Roman" w:hAnsi="Times New Roman" w:cs="Times New Roman"/>
          <w:sz w:val="28"/>
          <w:szCs w:val="28"/>
        </w:rPr>
        <w:t xml:space="preserve"> (далее – Рецензенты)</w:t>
      </w:r>
      <w:r w:rsidR="00BD55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читатели</w:t>
      </w:r>
      <w:r w:rsidR="00BD55C3">
        <w:rPr>
          <w:rFonts w:ascii="Times New Roman" w:hAnsi="Times New Roman" w:cs="Times New Roman"/>
          <w:sz w:val="28"/>
          <w:szCs w:val="28"/>
        </w:rPr>
        <w:t xml:space="preserve"> и издатель (далее – Издатель)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0062DC" w14:textId="7F1B6BC9" w:rsidR="00A126C0" w:rsidRPr="00A126C0" w:rsidRDefault="00A126C0" w:rsidP="00A12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Нормативную основу публикационной этики составляют нормативно-</w:t>
      </w:r>
      <w:r w:rsidRPr="00A126C0">
        <w:rPr>
          <w:rFonts w:ascii="Times New Roman" w:hAnsi="Times New Roman" w:cs="Times New Roman"/>
          <w:sz w:val="28"/>
          <w:szCs w:val="28"/>
        </w:rPr>
        <w:t>правовые акты:</w:t>
      </w:r>
    </w:p>
    <w:p w14:paraId="5A02F215" w14:textId="7BCAD9B0" w:rsidR="00A126C0" w:rsidRPr="00A126C0" w:rsidRDefault="00A126C0" w:rsidP="00A126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6C0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законодательство Российской Федерации о средствах массовой информации, нормативные требования в отношении авторского права, плагиата и этических принципов, поддерживаемых сообществом ведущих издателей научной периодики;</w:t>
      </w:r>
    </w:p>
    <w:p w14:paraId="300E32E5" w14:textId="549CD99F" w:rsidR="00A126C0" w:rsidRPr="00A126C0" w:rsidRDefault="00A126C0" w:rsidP="00A126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6C0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положения, разработанные Комитетом по этике научных публикаций (The Committee on Publication Ethics - COPE)</w:t>
      </w:r>
      <w:r w:rsidR="000A676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BA5A41F" w14:textId="355AD6C5" w:rsidR="00A126C0" w:rsidRPr="00F8578D" w:rsidRDefault="00A126C0" w:rsidP="00A126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6C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A126C0">
        <w:rPr>
          <w:rFonts w:ascii="Times New Roman" w:hAnsi="Times New Roman" w:cs="Times New Roman"/>
          <w:sz w:val="28"/>
          <w:szCs w:val="28"/>
          <w:shd w:val="clear" w:color="auto" w:fill="FFFFFF"/>
        </w:rPr>
        <w:t>екомендаци</w:t>
      </w:r>
      <w:r w:rsidRPr="00A126C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12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относительно статуса работников науки, принят</w:t>
      </w:r>
      <w:r w:rsidRPr="00A126C0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Pr="00A12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 Генеральной ассамблеей ЮНЕСКО в 1974 г</w:t>
      </w:r>
      <w:r w:rsidR="00F8578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82F6035" w14:textId="75DA690A" w:rsidR="00F8578D" w:rsidRPr="000A676F" w:rsidRDefault="00F8578D" w:rsidP="00A126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нормативно-правовые акты.</w:t>
      </w:r>
    </w:p>
    <w:p w14:paraId="0A244F45" w14:textId="60D8AE57" w:rsidR="000A676F" w:rsidRDefault="000A676F" w:rsidP="000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A539BC" w14:textId="03396277" w:rsidR="000A676F" w:rsidRPr="000A676F" w:rsidRDefault="000A676F" w:rsidP="000A67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76F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 w:rsidR="004A214F">
        <w:rPr>
          <w:rFonts w:ascii="Times New Roman" w:hAnsi="Times New Roman" w:cs="Times New Roman"/>
          <w:b/>
          <w:sz w:val="28"/>
          <w:szCs w:val="28"/>
        </w:rPr>
        <w:t>А</w:t>
      </w:r>
      <w:r w:rsidRPr="000A676F">
        <w:rPr>
          <w:rFonts w:ascii="Times New Roman" w:hAnsi="Times New Roman" w:cs="Times New Roman"/>
          <w:b/>
          <w:sz w:val="28"/>
          <w:szCs w:val="28"/>
        </w:rPr>
        <w:t>втора</w:t>
      </w:r>
    </w:p>
    <w:p w14:paraId="4421F36F" w14:textId="1585AEFD" w:rsidR="000A676F" w:rsidRDefault="000A676F" w:rsidP="000A6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4D3491" w14:textId="77777777" w:rsidR="000A676F" w:rsidRDefault="000A676F" w:rsidP="000A676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Отправляя научную рукопись в журнал, автор гарантирует, что представляемая рукопись является оригинальной и ранее не публиковалась в других изданиях, а также не находится на рассмотрении в других редакциях. </w:t>
      </w:r>
    </w:p>
    <w:p w14:paraId="4496E91D" w14:textId="75E6895F" w:rsidR="000A676F" w:rsidRDefault="000A676F" w:rsidP="000A676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автор размещал ранее в каких-либо источниках препринт исследования, докладывал результаты исследования на научных конференциях или каким-либо иным образом презентовал материалы, автор обязан предупредить об этом Редакцию.</w:t>
      </w:r>
    </w:p>
    <w:p w14:paraId="2FF0E82F" w14:textId="77777777" w:rsidR="004A214F" w:rsidRDefault="000A676F" w:rsidP="000A676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авторов может состоять из не более чем трёх исследователей, внесших существенный вклад в представляемую к рассмотрению публикацию. Каждый из авторов даёт письменное согласие с процедурой рецензирования, содержащейся в положении о рецензировании, а также с настоящ</w:t>
      </w:r>
      <w:r w:rsidR="004A214F">
        <w:rPr>
          <w:rFonts w:ascii="Times New Roman" w:hAnsi="Times New Roman" w:cs="Times New Roman"/>
          <w:sz w:val="28"/>
          <w:szCs w:val="28"/>
        </w:rPr>
        <w:t>ей публикационной этикой.</w:t>
      </w:r>
    </w:p>
    <w:p w14:paraId="4E7A342A" w14:textId="77777777" w:rsidR="004A214F" w:rsidRPr="004A214F" w:rsidRDefault="004A214F" w:rsidP="004A21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14F">
        <w:rPr>
          <w:rFonts w:ascii="Times New Roman" w:hAnsi="Times New Roman" w:cs="Times New Roman"/>
          <w:sz w:val="28"/>
          <w:szCs w:val="28"/>
        </w:rPr>
        <w:t>Автор гарантирует, что представляемая рукопись – это результат профессионального исследования, не содержащий фабрикации данных, фальсификаций и иных недобросовестных манипуляций с данными.</w:t>
      </w:r>
    </w:p>
    <w:p w14:paraId="344480A5" w14:textId="77777777" w:rsidR="004A214F" w:rsidRPr="004A214F" w:rsidRDefault="004A214F" w:rsidP="004A21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14F">
        <w:rPr>
          <w:rFonts w:ascii="Times New Roman" w:hAnsi="Times New Roman" w:cs="Times New Roman"/>
          <w:sz w:val="28"/>
          <w:szCs w:val="28"/>
        </w:rPr>
        <w:lastRenderedPageBreak/>
        <w:t>Авторы гарантируют отсутствие в работе плагиата в любой форме; в случае использования работ или утверждений других лиц авторы предоставляют соответствующие библиографические ссылки или цитаты.</w:t>
      </w:r>
    </w:p>
    <w:p w14:paraId="3FB006F2" w14:textId="77777777" w:rsidR="004A214F" w:rsidRPr="004A214F" w:rsidRDefault="004A214F" w:rsidP="004A21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14F">
        <w:rPr>
          <w:rFonts w:ascii="Times New Roman" w:hAnsi="Times New Roman" w:cs="Times New Roman"/>
          <w:sz w:val="28"/>
          <w:szCs w:val="28"/>
        </w:rPr>
        <w:t>Авторы должны избегать самоплагиата и корректно ссылаться на свои предыдущие работы. Представление одних и тех же данных в нескольких публикациях, дословное копирование и перефразирование собственных работ автора недопустимы</w:t>
      </w:r>
      <w:r w:rsidRPr="004A214F">
        <w:rPr>
          <w:rFonts w:ascii="Times New Roman" w:hAnsi="Times New Roman" w:cs="Times New Roman"/>
          <w:sz w:val="28"/>
          <w:szCs w:val="28"/>
        </w:rPr>
        <w:t>.</w:t>
      </w:r>
    </w:p>
    <w:p w14:paraId="1918557E" w14:textId="6EF3DF0C" w:rsidR="004A214F" w:rsidRPr="004A214F" w:rsidRDefault="004A214F" w:rsidP="004A21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A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 обнаружит существенные ошибки или неточности в статье на этапе ее рассмотрения или после ее опубликования, он должен в кратчайший срок уведомить об этом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A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едакцию.</w:t>
      </w:r>
    </w:p>
    <w:p w14:paraId="5DBEC16F" w14:textId="398C7086" w:rsidR="004A214F" w:rsidRPr="004A214F" w:rsidRDefault="004A214F" w:rsidP="004A21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Редакцию</w:t>
      </w:r>
      <w:r w:rsidRPr="004A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поступают сведения от третьей стороны о том, что публикация содержит существенные ошибки,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A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 обязан в кратчайший срок принять соответствующие меры к их устранению, а в случае невозможности уведомить об этом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Редакцию</w:t>
      </w:r>
      <w:r w:rsidRPr="004A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F36095" w14:textId="4E032A4D" w:rsidR="004A214F" w:rsidRDefault="004A214F" w:rsidP="004A21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«Вестник факультета управления» является журналом открытого доступа, издающимся в электронном виде. Все статьи, опубликованные в Журнале, размещаются в архивном доступе на странице Журнала в сети Интернет по адресу </w:t>
      </w:r>
      <w:hyperlink r:id="rId5" w:history="1">
        <w:r w:rsidRPr="009C515F">
          <w:rPr>
            <w:rStyle w:val="a5"/>
            <w:rFonts w:ascii="Times New Roman" w:hAnsi="Times New Roman" w:cs="Times New Roman"/>
            <w:sz w:val="28"/>
            <w:szCs w:val="28"/>
          </w:rPr>
          <w:t>https://unecon.ru/</w:t>
        </w:r>
      </w:hyperlink>
      <w:r w:rsidRPr="004A21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749850" w14:textId="77777777" w:rsidR="004A214F" w:rsidRDefault="004A214F" w:rsidP="004A214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D99DFC5" w14:textId="4B8327A7" w:rsidR="004A214F" w:rsidRDefault="004A214F" w:rsidP="004A21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14F">
        <w:rPr>
          <w:rFonts w:ascii="Times New Roman" w:hAnsi="Times New Roman" w:cs="Times New Roman"/>
          <w:b/>
          <w:sz w:val="28"/>
          <w:szCs w:val="28"/>
        </w:rPr>
        <w:t>Обязанности Редакции</w:t>
      </w:r>
    </w:p>
    <w:p w14:paraId="019502E6" w14:textId="0030A17C" w:rsidR="004A214F" w:rsidRDefault="004A214F" w:rsidP="004A21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AFB5F0" w14:textId="262406BD" w:rsidR="004A214F" w:rsidRPr="00F8578D" w:rsidRDefault="00F8578D" w:rsidP="004A214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Редакция в лице Главного редактора и Редакционной коллегии несёт ответственность за размещение публикации в Журнале. Принимая решение о допустимости или недопустимости публикации Редакция принимает во внимание результаты независимого рецензирования, представленной научной рукописи, а также научную ценность </w:t>
      </w:r>
      <w:r w:rsidRPr="00F8578D">
        <w:rPr>
          <w:rFonts w:ascii="Times New Roman" w:hAnsi="Times New Roman" w:cs="Times New Roman"/>
          <w:sz w:val="28"/>
          <w:szCs w:val="28"/>
        </w:rPr>
        <w:t>публикации и значимость для развития Журнала.</w:t>
      </w:r>
    </w:p>
    <w:p w14:paraId="7747A40F" w14:textId="561F912B" w:rsidR="00F8578D" w:rsidRPr="0087793E" w:rsidRDefault="00F8578D" w:rsidP="00F8578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Редакция производит оценку научных рукописей безотносительно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Pr="00F8578D">
        <w:rPr>
          <w:rFonts w:ascii="Times New Roman" w:hAnsi="Times New Roman" w:cs="Times New Roman"/>
          <w:sz w:val="28"/>
          <w:szCs w:val="28"/>
          <w:shd w:val="clear" w:color="auto" w:fill="FFFFFF"/>
        </w:rPr>
        <w:t>рас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8578D">
        <w:rPr>
          <w:rFonts w:ascii="Times New Roman" w:hAnsi="Times New Roman" w:cs="Times New Roman"/>
          <w:sz w:val="28"/>
          <w:szCs w:val="28"/>
          <w:shd w:val="clear" w:color="auto" w:fill="FFFFFF"/>
        </w:rPr>
        <w:t>, пол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F8578D">
        <w:rPr>
          <w:rFonts w:ascii="Times New Roman" w:hAnsi="Times New Roman" w:cs="Times New Roman"/>
          <w:sz w:val="28"/>
          <w:szCs w:val="28"/>
          <w:shd w:val="clear" w:color="auto" w:fill="FFFFFF"/>
        </w:rPr>
        <w:t>, религиозны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F85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взгляд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Pr="00F8578D">
        <w:rPr>
          <w:rFonts w:ascii="Times New Roman" w:hAnsi="Times New Roman" w:cs="Times New Roman"/>
          <w:sz w:val="28"/>
          <w:szCs w:val="28"/>
          <w:shd w:val="clear" w:color="auto" w:fill="FFFFFF"/>
        </w:rPr>
        <w:t>, происхождени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F8578D">
        <w:rPr>
          <w:rFonts w:ascii="Times New Roman" w:hAnsi="Times New Roman" w:cs="Times New Roman"/>
          <w:sz w:val="28"/>
          <w:szCs w:val="28"/>
          <w:shd w:val="clear" w:color="auto" w:fill="FFFFFF"/>
        </w:rPr>
        <w:t>, гражданств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F8578D">
        <w:rPr>
          <w:rFonts w:ascii="Times New Roman" w:hAnsi="Times New Roman" w:cs="Times New Roman"/>
          <w:sz w:val="28"/>
          <w:szCs w:val="28"/>
          <w:shd w:val="clear" w:color="auto" w:fill="FFFFFF"/>
        </w:rPr>
        <w:t>, служебно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 w:rsidRPr="00F85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F85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политически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F85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предпочтени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ям</w:t>
      </w:r>
      <w:r w:rsidRPr="00F857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Авторов</w:t>
      </w:r>
      <w:r w:rsidRPr="00F8578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4110CEB" w14:textId="5DEB154C" w:rsidR="0087793E" w:rsidRDefault="0087793E" w:rsidP="00F8578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Редакция гарантирует конфиденциальность рецензирования научных рукописей и не принимает в работу материалы, в отношении которых может быть конфликт интересов.</w:t>
      </w:r>
    </w:p>
    <w:p w14:paraId="1E9CE9FD" w14:textId="421A23F6" w:rsidR="0087793E" w:rsidRDefault="0087793E" w:rsidP="00F8578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возможных конфликтных ситуаций осуществляется Редакцией в процессе диалога со сторонами конфликта вплоть до устранения всех разногласий.</w:t>
      </w:r>
    </w:p>
    <w:p w14:paraId="022AE3CD" w14:textId="6563B256" w:rsidR="0087793E" w:rsidRDefault="0087793E" w:rsidP="0087793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представленная научная рукопись не соответствует настоящей публикационной этике или нарушает положение о рецензировании, Редакция в праве отказать Автору в публикации. Отказ в публикации также возможен в случае, если у Редакции есть подтверждённые данные о наличии ошибочных выводов, заключений или утверждений, представленных в статье.</w:t>
      </w:r>
    </w:p>
    <w:p w14:paraId="3CBD855A" w14:textId="317FFFA5" w:rsidR="0087793E" w:rsidRPr="0087793E" w:rsidRDefault="0087793E" w:rsidP="0087793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93E">
        <w:rPr>
          <w:rFonts w:ascii="Times New Roman" w:hAnsi="Times New Roman" w:cs="Times New Roman"/>
          <w:sz w:val="28"/>
          <w:szCs w:val="28"/>
        </w:rPr>
        <w:t>Редакция не вступает в переписку с авторами статей, получивших мотивированный отказ в опубликовании</w:t>
      </w:r>
      <w:r w:rsidR="001D1681">
        <w:rPr>
          <w:rFonts w:ascii="Times New Roman" w:hAnsi="Times New Roman" w:cs="Times New Roman"/>
          <w:sz w:val="28"/>
          <w:szCs w:val="28"/>
        </w:rPr>
        <w:t>.</w:t>
      </w:r>
    </w:p>
    <w:p w14:paraId="5C7F0E31" w14:textId="77777777" w:rsidR="0087793E" w:rsidRPr="0087793E" w:rsidRDefault="0087793E" w:rsidP="0087793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93E">
        <w:rPr>
          <w:rFonts w:ascii="Times New Roman" w:hAnsi="Times New Roman" w:cs="Times New Roman"/>
          <w:sz w:val="28"/>
          <w:szCs w:val="28"/>
        </w:rPr>
        <w:lastRenderedPageBreak/>
        <w:t xml:space="preserve">Рукописи статей, поступившие на рассмотрение в </w:t>
      </w:r>
      <w:r w:rsidRPr="0087793E">
        <w:rPr>
          <w:rFonts w:ascii="Times New Roman" w:hAnsi="Times New Roman" w:cs="Times New Roman"/>
          <w:sz w:val="28"/>
          <w:szCs w:val="28"/>
        </w:rPr>
        <w:t>Р</w:t>
      </w:r>
      <w:r w:rsidRPr="0087793E">
        <w:rPr>
          <w:rFonts w:ascii="Times New Roman" w:hAnsi="Times New Roman" w:cs="Times New Roman"/>
          <w:sz w:val="28"/>
          <w:szCs w:val="28"/>
        </w:rPr>
        <w:t>едакцию журнала, проходят процесс двойного «слепого» рецензирования.</w:t>
      </w:r>
      <w:r w:rsidRPr="008779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21A45C" w14:textId="77777777" w:rsidR="0087793E" w:rsidRPr="0087793E" w:rsidRDefault="0087793E" w:rsidP="0087793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126CB40" w14:textId="7C277E41" w:rsidR="00F8578D" w:rsidRDefault="0087793E" w:rsidP="008779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93E">
        <w:rPr>
          <w:rFonts w:ascii="Times New Roman" w:hAnsi="Times New Roman" w:cs="Times New Roman"/>
          <w:b/>
          <w:sz w:val="28"/>
          <w:szCs w:val="28"/>
        </w:rPr>
        <w:t>Обязанности Рецензентов</w:t>
      </w:r>
    </w:p>
    <w:p w14:paraId="1223762F" w14:textId="1BA51E32" w:rsidR="004C41D4" w:rsidRDefault="004C41D4" w:rsidP="004C41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842C06" w14:textId="6124BBD3" w:rsidR="004C41D4" w:rsidRDefault="004C41D4" w:rsidP="004C41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двойного «слепого» рецензирования – проведение независимой научной экспертизы представленной в Редакцию рукописи и подготовка заключения для Редакции, на основании которой Редакция принимает решение о целесообразности или нецелесообразности публикации статьи.</w:t>
      </w:r>
    </w:p>
    <w:p w14:paraId="5FE4B161" w14:textId="77777777" w:rsidR="004C41D4" w:rsidRDefault="004C41D4" w:rsidP="004C41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Редакция обязуется назначать Рецензентов из числа специалистов, компетентных в той области науки, в рамках которой подготовлена научная рукопись. </w:t>
      </w:r>
    </w:p>
    <w:p w14:paraId="59466BFC" w14:textId="1B0B2EDB" w:rsidR="004C41D4" w:rsidRDefault="004C41D4" w:rsidP="004C41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Рецензент не согласен редакционным заданием, он вправе отказаться от проведения процедуры рецензирования. В этом случае Редакция назначает другого компетентного Рецензента.</w:t>
      </w:r>
    </w:p>
    <w:p w14:paraId="17114E72" w14:textId="79545D32" w:rsidR="004C41D4" w:rsidRDefault="004C41D4" w:rsidP="004C41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 обязуется добросовестно провести анализ представленной научной рукописи и подготовить заключение, наиболее полно определяющее меру ценности, рецензируемого материала. Оценка рецензента должна быть объективна и не должна содержать субъективную критику. Таким образом, Рецензент обязан аргументировать каждое своё замечание.</w:t>
      </w:r>
    </w:p>
    <w:p w14:paraId="34C52F5B" w14:textId="6087047A" w:rsidR="006E7C99" w:rsidRDefault="006E7C99" w:rsidP="004C41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1D4">
        <w:rPr>
          <w:rFonts w:ascii="Times New Roman" w:hAnsi="Times New Roman" w:cs="Times New Roman"/>
          <w:sz w:val="28"/>
          <w:szCs w:val="28"/>
        </w:rPr>
        <w:t xml:space="preserve">Рецензентам следует обращать внимание на существенные пробелы в списках использованной литературы по данной проблематике. С другой стороны, на любое утверждение (наблюдение, вывод или аргумент), опубликованное ранее, в рукописи должна быть соответствующая библиографическая ссылка. Рецензент должен также обращать внимание </w:t>
      </w:r>
      <w:r w:rsidR="004C41D4" w:rsidRPr="004C41D4">
        <w:rPr>
          <w:rFonts w:ascii="Times New Roman" w:hAnsi="Times New Roman" w:cs="Times New Roman"/>
          <w:sz w:val="28"/>
          <w:szCs w:val="28"/>
        </w:rPr>
        <w:t>Редакции</w:t>
      </w:r>
      <w:r w:rsidRPr="004C41D4">
        <w:rPr>
          <w:rFonts w:ascii="Times New Roman" w:hAnsi="Times New Roman" w:cs="Times New Roman"/>
          <w:sz w:val="28"/>
          <w:szCs w:val="28"/>
        </w:rPr>
        <w:t xml:space="preserve"> на обнаруженные существенные сходства или совпадения между рассматриваемой рукописью и любой другой опубликованной работой, находящейся в сфере научной компетенции </w:t>
      </w:r>
      <w:r w:rsidR="004C41D4" w:rsidRPr="004C41D4">
        <w:rPr>
          <w:rFonts w:ascii="Times New Roman" w:hAnsi="Times New Roman" w:cs="Times New Roman"/>
          <w:sz w:val="28"/>
          <w:szCs w:val="28"/>
        </w:rPr>
        <w:t>Р</w:t>
      </w:r>
      <w:r w:rsidRPr="004C41D4">
        <w:rPr>
          <w:rFonts w:ascii="Times New Roman" w:hAnsi="Times New Roman" w:cs="Times New Roman"/>
          <w:sz w:val="28"/>
          <w:szCs w:val="28"/>
        </w:rPr>
        <w:t>ецензента.</w:t>
      </w:r>
    </w:p>
    <w:p w14:paraId="36C3AC30" w14:textId="0AFF80B2" w:rsidR="004C41D4" w:rsidRPr="004C41D4" w:rsidRDefault="00BD55C3" w:rsidP="004C41D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Материалы, полученные Рецензентом, не могут быть использованы Рецензентом в собственных интересах или в интересах третьих сторон без письменного согласия Авторов научной рукописи. Информация, данные, идеи или научные подходы, излагаемые в рукописи, не могут использоваться Рецензентом с целью получения собственной выгоды или с целью получения выгоды третьими сторонами. </w:t>
      </w:r>
    </w:p>
    <w:p w14:paraId="2474D79A" w14:textId="16634DB4" w:rsidR="001D1681" w:rsidRDefault="00BD55C3" w:rsidP="001D168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 не имеет права приступать к оценке научной рукописи в случае, если имеется конфликт интересов, о чем Рецензент уведомляет Редакцию.</w:t>
      </w:r>
    </w:p>
    <w:p w14:paraId="7AA8AC62" w14:textId="7F07576C" w:rsidR="00BD55C3" w:rsidRDefault="00BD55C3" w:rsidP="00BD55C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7B1C08C" w14:textId="59348D81" w:rsidR="00BD55C3" w:rsidRDefault="00BD55C3" w:rsidP="00BD55C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025751D" w14:textId="480ABEEA" w:rsidR="00BD55C3" w:rsidRDefault="00BD55C3" w:rsidP="00BD55C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F4AE7A1" w14:textId="77777777" w:rsidR="00BD55C3" w:rsidRDefault="00BD55C3" w:rsidP="00BD55C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03A4484" w14:textId="426B0CB4" w:rsidR="00BD55C3" w:rsidRPr="00BD55C3" w:rsidRDefault="00BD55C3" w:rsidP="00BD55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5C3">
        <w:rPr>
          <w:rFonts w:ascii="Times New Roman" w:hAnsi="Times New Roman" w:cs="Times New Roman"/>
          <w:sz w:val="28"/>
          <w:szCs w:val="28"/>
        </w:rPr>
        <w:lastRenderedPageBreak/>
        <w:t>Обязанности Издателя</w:t>
      </w:r>
      <w:bookmarkStart w:id="0" w:name="_GoBack"/>
      <w:bookmarkEnd w:id="0"/>
    </w:p>
    <w:p w14:paraId="1FD33706" w14:textId="6BEA84F0" w:rsidR="00BD55C3" w:rsidRPr="00BD55C3" w:rsidRDefault="00BD55C3" w:rsidP="00BD5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8230B9" w14:textId="77777777" w:rsidR="00BD55C3" w:rsidRPr="00BD55C3" w:rsidRDefault="00BD55C3" w:rsidP="00BD55C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5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Издатель должен следовать принципам и процедурам, способствующим исполнению этических обязанностей Ре</w:t>
      </w:r>
      <w:r w:rsidRPr="00BD55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дакцией</w:t>
      </w:r>
      <w:r w:rsidRPr="00BD55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Рецензентами и Авторами в соответствии с данными требованиями. Издатель должен быть уверен, что потенциальная прибыль от размещения рекламы не влияла на решения Редак</w:t>
      </w:r>
      <w:r w:rsidRPr="00BD55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ции</w:t>
      </w:r>
      <w:r w:rsidRPr="00BD55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3D25549B" w14:textId="77777777" w:rsidR="00BD55C3" w:rsidRPr="00BD55C3" w:rsidRDefault="00BD55C3" w:rsidP="00BD55C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5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Издатель должен оказывать поддержку Редак</w:t>
      </w:r>
      <w:r w:rsidRPr="00BD55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ции</w:t>
      </w:r>
      <w:r w:rsidRPr="00BD55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журнала в рассмотрении претензий к этическим аспектам публикуемых материалов и помогать взаимодействовать с другими журналами и/или Издателями, если это способствует исполнению обязанностей Редак</w:t>
      </w:r>
      <w:r w:rsidRPr="00BD55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ции</w:t>
      </w:r>
      <w:r w:rsidRPr="00BD55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6C90886D" w14:textId="77777777" w:rsidR="00BD55C3" w:rsidRPr="00BD55C3" w:rsidRDefault="00BD55C3" w:rsidP="00BD55C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5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Издатель должен способствовать надлежащей практике проведения исследований и внедрять отраслевые стандарты в целях совершенствования этических рекомендаций, процедур изъятия и исправления ошибок.</w:t>
      </w:r>
    </w:p>
    <w:p w14:paraId="2061C661" w14:textId="47360915" w:rsidR="00BD55C3" w:rsidRPr="00BD55C3" w:rsidRDefault="00BD55C3" w:rsidP="00BD55C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5C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Издатель должен обеспечить соответствующую специализированную юридическую поддержку (заключение или консультирование) в случае необходимости.</w:t>
      </w:r>
    </w:p>
    <w:sectPr w:rsidR="00BD55C3" w:rsidRPr="00BD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A0B4D"/>
    <w:multiLevelType w:val="multilevel"/>
    <w:tmpl w:val="40DA5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E0D38D8"/>
    <w:multiLevelType w:val="hybridMultilevel"/>
    <w:tmpl w:val="F79CB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16"/>
    <w:rsid w:val="000A676F"/>
    <w:rsid w:val="001D1681"/>
    <w:rsid w:val="002644A4"/>
    <w:rsid w:val="004A214F"/>
    <w:rsid w:val="004C41D4"/>
    <w:rsid w:val="006E7C99"/>
    <w:rsid w:val="0087793E"/>
    <w:rsid w:val="00A126C0"/>
    <w:rsid w:val="00BD55C3"/>
    <w:rsid w:val="00CD5C16"/>
    <w:rsid w:val="00F8578D"/>
    <w:rsid w:val="00FC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55AF"/>
  <w15:chartTrackingRefBased/>
  <w15:docId w15:val="{61C0DD90-6C7A-41C2-85B0-99A5818D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6C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A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A214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A214F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BD5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ec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Погорельцев</dc:creator>
  <cp:keywords/>
  <dc:description/>
  <cp:lastModifiedBy>Александр Сергеевич Погорельцев</cp:lastModifiedBy>
  <cp:revision>2</cp:revision>
  <dcterms:created xsi:type="dcterms:W3CDTF">2023-01-23T10:38:00Z</dcterms:created>
  <dcterms:modified xsi:type="dcterms:W3CDTF">2023-01-23T12:31:00Z</dcterms:modified>
</cp:coreProperties>
</file>