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EF" w:rsidRDefault="009858EF" w:rsidP="009858EF">
      <w:pPr>
        <w:spacing w:after="0" w:line="240" w:lineRule="auto"/>
        <w:jc w:val="center"/>
        <w:rPr>
          <w:b/>
          <w:bCs/>
          <w:sz w:val="25"/>
          <w:szCs w:val="25"/>
        </w:rPr>
      </w:pPr>
      <w:bookmarkStart w:id="0" w:name="_GoBack"/>
      <w:r>
        <w:rPr>
          <w:b/>
          <w:bCs/>
          <w:sz w:val="25"/>
          <w:szCs w:val="25"/>
        </w:rPr>
        <w:t xml:space="preserve">Требования, предъявляемые к эссе, </w:t>
      </w:r>
    </w:p>
    <w:p w:rsidR="009858EF" w:rsidRDefault="009858EF" w:rsidP="009858EF">
      <w:pPr>
        <w:spacing w:after="0" w:line="240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представляемым участниками мастер-классов</w:t>
      </w:r>
    </w:p>
    <w:bookmarkEnd w:id="0"/>
    <w:p w:rsidR="009858EF" w:rsidRDefault="009858EF" w:rsidP="009858EF">
      <w:pPr>
        <w:spacing w:after="0" w:line="240" w:lineRule="auto"/>
        <w:jc w:val="both"/>
        <w:rPr>
          <w:b/>
          <w:bCs/>
        </w:rPr>
      </w:pPr>
    </w:p>
    <w:p w:rsidR="009858EF" w:rsidRDefault="009858EF" w:rsidP="009858E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Работа должна содержать следующие элементы:</w:t>
      </w:r>
    </w:p>
    <w:p w:rsidR="009858EF" w:rsidRDefault="009858EF" w:rsidP="009858EF">
      <w:pPr>
        <w:numPr>
          <w:ilvl w:val="0"/>
          <w:numId w:val="1"/>
        </w:numPr>
        <w:spacing w:after="0" w:line="240" w:lineRule="auto"/>
        <w:ind w:left="567" w:hanging="283"/>
        <w:jc w:val="both"/>
      </w:pPr>
      <w:r>
        <w:t>название;</w:t>
      </w:r>
    </w:p>
    <w:p w:rsidR="009858EF" w:rsidRDefault="009858EF" w:rsidP="009858EF">
      <w:pPr>
        <w:numPr>
          <w:ilvl w:val="0"/>
          <w:numId w:val="1"/>
        </w:numPr>
        <w:spacing w:after="0" w:line="240" w:lineRule="auto"/>
        <w:ind w:left="567" w:hanging="283"/>
        <w:jc w:val="both"/>
      </w:pPr>
      <w:r>
        <w:t>оглавление;</w:t>
      </w:r>
    </w:p>
    <w:p w:rsidR="009858EF" w:rsidRDefault="009858EF" w:rsidP="009858EF">
      <w:pPr>
        <w:numPr>
          <w:ilvl w:val="0"/>
          <w:numId w:val="1"/>
        </w:numPr>
        <w:spacing w:after="0" w:line="240" w:lineRule="auto"/>
        <w:ind w:left="567" w:hanging="283"/>
        <w:jc w:val="both"/>
      </w:pPr>
      <w:r>
        <w:t>введение, содержащее обоснование актуальности, новизны, цели, задач и методологии исследования;</w:t>
      </w:r>
    </w:p>
    <w:p w:rsidR="009858EF" w:rsidRDefault="009858EF" w:rsidP="009858EF">
      <w:pPr>
        <w:numPr>
          <w:ilvl w:val="0"/>
          <w:numId w:val="1"/>
        </w:numPr>
        <w:spacing w:after="0" w:line="240" w:lineRule="auto"/>
        <w:ind w:left="567" w:hanging="283"/>
        <w:jc w:val="both"/>
      </w:pPr>
      <w:r>
        <w:t>основную часть (возможна разбивка на несколько разделов), включая краткий обзор литературы, систематизацию и определение ключевых понятий; подробную характеристику методологии (может содержать исследуемые гипотезы, материалы, методы) и описание полученных результатов;</w:t>
      </w:r>
    </w:p>
    <w:p w:rsidR="009858EF" w:rsidRDefault="009858EF" w:rsidP="009858EF">
      <w:pPr>
        <w:numPr>
          <w:ilvl w:val="0"/>
          <w:numId w:val="1"/>
        </w:numPr>
        <w:spacing w:after="0" w:line="240" w:lineRule="auto"/>
        <w:ind w:left="567" w:hanging="283"/>
        <w:jc w:val="both"/>
      </w:pPr>
      <w:r>
        <w:t>заключение, содержащее выводы, обоснование практической и/или теоретической значимости работы;</w:t>
      </w:r>
    </w:p>
    <w:p w:rsidR="009858EF" w:rsidRDefault="009858EF" w:rsidP="009858EF">
      <w:pPr>
        <w:numPr>
          <w:ilvl w:val="0"/>
          <w:numId w:val="1"/>
        </w:numPr>
        <w:spacing w:after="0" w:line="240" w:lineRule="auto"/>
        <w:ind w:left="567" w:hanging="283"/>
        <w:jc w:val="both"/>
      </w:pPr>
      <w:r>
        <w:t>список использованных источников.</w:t>
      </w:r>
    </w:p>
    <w:p w:rsidR="009858EF" w:rsidRDefault="009858EF" w:rsidP="009858EF">
      <w:pPr>
        <w:spacing w:after="0" w:line="240" w:lineRule="auto"/>
        <w:jc w:val="both"/>
        <w:rPr>
          <w:b/>
          <w:bCs/>
        </w:rPr>
      </w:pPr>
    </w:p>
    <w:p w:rsidR="009858EF" w:rsidRDefault="009858EF" w:rsidP="009858E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Требования к оформлению работы:</w:t>
      </w:r>
    </w:p>
    <w:p w:rsidR="009858EF" w:rsidRDefault="009858EF" w:rsidP="009858EF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t>работа представляется на листах формата А4;</w:t>
      </w:r>
    </w:p>
    <w:p w:rsidR="009858EF" w:rsidRDefault="009858EF" w:rsidP="009858EF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t>формат загружаемых материалов может быть выбран на усмотрение участника Олимпиады: </w:t>
      </w:r>
      <w:r>
        <w:rPr>
          <w:b/>
          <w:bCs/>
        </w:rPr>
        <w:t>*.</w:t>
      </w:r>
      <w:proofErr w:type="spellStart"/>
      <w:r>
        <w:rPr>
          <w:b/>
          <w:bCs/>
        </w:rPr>
        <w:t>doc</w:t>
      </w:r>
      <w:proofErr w:type="spellEnd"/>
      <w:r>
        <w:rPr>
          <w:b/>
          <w:bCs/>
        </w:rPr>
        <w:t xml:space="preserve">(x) </w:t>
      </w:r>
      <w:r>
        <w:t xml:space="preserve">(если необходимо, использовать редактор формул </w:t>
      </w:r>
      <w:proofErr w:type="spellStart"/>
      <w:r>
        <w:t>Equation</w:t>
      </w:r>
      <w:proofErr w:type="spellEnd"/>
      <w:r>
        <w:t>), </w:t>
      </w:r>
      <w:r>
        <w:rPr>
          <w:b/>
          <w:bCs/>
        </w:rPr>
        <w:t>*.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</w:t>
      </w:r>
      <w:r>
        <w:t>(допускается в виде отсканированных листов с текстом или решением, обязательным условием при отправке такого файла является принципиальная возможность прочтения отсканированного материала, желательно использование режима сканирования с разрешением 300 точек на дюйм);</w:t>
      </w:r>
    </w:p>
    <w:p w:rsidR="009858EF" w:rsidRDefault="009858EF" w:rsidP="009858EF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t xml:space="preserve">шрифт: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Roman (прямого начертания);</w:t>
      </w:r>
    </w:p>
    <w:p w:rsidR="009858EF" w:rsidRDefault="009858EF" w:rsidP="009858EF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t>кегль (размер) шрифта: 12, междустрочный интервал — 1,5;</w:t>
      </w:r>
    </w:p>
    <w:p w:rsidR="009858EF" w:rsidRDefault="009858EF" w:rsidP="009858EF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t>первая строка абзаца печатается со стандартным отступом (15-17 мм);</w:t>
      </w:r>
    </w:p>
    <w:p w:rsidR="009858EF" w:rsidRDefault="009858EF" w:rsidP="009858EF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t>поля: левое — 30 мм, правое — 10 мм, верхнее — 15 мм, нижнее — 15 мм;</w:t>
      </w:r>
    </w:p>
    <w:p w:rsidR="009858EF" w:rsidRDefault="009858EF" w:rsidP="009858EF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t>список использованной литературы даётся в строго алфавитном порядке по фамилии автора или (при отсутствии автора) по названию работы; возможно подразделение списка на печатные, интернет-источники, архивные и иные справочные материалы; алфавитный порядок в каждом из разделов сохраняется; нумерация источников сквозная; ссылки в тексте оформляются по ГОСТ Р 7.0.5-2008;</w:t>
      </w:r>
    </w:p>
    <w:p w:rsidR="009858EF" w:rsidRDefault="009858EF" w:rsidP="009858EF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t>страницы работы нумеруются арабскими цифрами; нумерация страниц — сквозная, включая таблицы и рисунки; рисунки и таблицы должны иметь заголовки и нумерацию, если их количество более одного (одной); в случае использования материала из печатного или электронного издания должна быть ссылка на источник, который включается в список использованной литературы;</w:t>
      </w:r>
    </w:p>
    <w:p w:rsidR="009858EF" w:rsidRDefault="009858EF" w:rsidP="009858EF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t>любые цитаты должны заключаться в кавычки и сопровождаться ссылкой на источник. Ссылки на использованную литературу и источники оформляются в виде пронумерованных постраничных сносок. Сноски нумеруются подряд, с начала главы (сквозная нумерация). Искажение текста оригинала на русском языке не допускается; перевод цитируемого текста на иностранном языке должен полностью передавать смысл цитируемого высказывания.</w:t>
      </w:r>
    </w:p>
    <w:p w:rsidR="009858EF" w:rsidRDefault="009858EF" w:rsidP="009858EF">
      <w:pPr>
        <w:spacing w:after="0" w:line="240" w:lineRule="auto"/>
        <w:jc w:val="both"/>
      </w:pPr>
      <w:r>
        <w:rPr>
          <w:b/>
          <w:bCs/>
        </w:rPr>
        <w:t>Объем текста,</w:t>
      </w:r>
      <w:r>
        <w:t xml:space="preserve"> включая </w:t>
      </w:r>
      <w:r>
        <w:rPr>
          <w:b/>
          <w:bCs/>
        </w:rPr>
        <w:t>название, оглавление, таблицы, список литературы и приложение не более 10 страниц</w:t>
      </w:r>
      <w:r>
        <w:t>.</w:t>
      </w:r>
    </w:p>
    <w:p w:rsidR="009858EF" w:rsidRDefault="009858EF" w:rsidP="009858EF">
      <w:pPr>
        <w:spacing w:after="0" w:line="240" w:lineRule="auto"/>
        <w:jc w:val="both"/>
      </w:pPr>
    </w:p>
    <w:p w:rsidR="009858EF" w:rsidRDefault="009858EF" w:rsidP="009858EF">
      <w:pPr>
        <w:spacing w:after="0" w:line="240" w:lineRule="auto"/>
        <w:jc w:val="both"/>
      </w:pPr>
      <w:r>
        <w:t>Работа не должна содержать неправомерных заимствований — в случае обнаружения в работе плагиата, участнику выставляется 0 баллов за заключительный этап.</w:t>
      </w:r>
    </w:p>
    <w:p w:rsidR="009F47CC" w:rsidRDefault="009F47CC"/>
    <w:sectPr w:rsidR="009F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3100C"/>
    <w:multiLevelType w:val="multilevel"/>
    <w:tmpl w:val="BFE4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66DAB"/>
    <w:multiLevelType w:val="multilevel"/>
    <w:tmpl w:val="234A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EF"/>
    <w:rsid w:val="003D5818"/>
    <w:rsid w:val="009858EF"/>
    <w:rsid w:val="009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3E3A5-EB9D-494F-8B82-8FA4587D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EF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Францева</dc:creator>
  <cp:keywords/>
  <dc:description/>
  <cp:lastModifiedBy>Елена А. Францева</cp:lastModifiedBy>
  <cp:revision>1</cp:revision>
  <dcterms:created xsi:type="dcterms:W3CDTF">2023-04-28T08:04:00Z</dcterms:created>
  <dcterms:modified xsi:type="dcterms:W3CDTF">2023-04-28T08:04:00Z</dcterms:modified>
</cp:coreProperties>
</file>