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Российское философское общество</w:t>
      </w:r>
    </w:p>
    <w:p>
      <w:pPr>
        <w:pStyle w:val="Normal"/>
        <w:widowControl w:val="false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Санкт-Петербургский государственный </w:t>
        <w:br/>
        <w:t>экономический университет</w:t>
      </w:r>
    </w:p>
    <w:p>
      <w:pPr>
        <w:pStyle w:val="Normal"/>
        <w:widowControl w:val="false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Гуманитарный факультет</w:t>
      </w:r>
    </w:p>
    <w:p>
      <w:pPr>
        <w:pStyle w:val="Normal"/>
        <w:widowControl w:val="false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Кафедра общественных наук </w:t>
      </w:r>
    </w:p>
    <w:p>
      <w:pPr>
        <w:pStyle w:val="Normal"/>
        <w:widowControl w:val="false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Московский государственный </w:t>
        <w:br/>
        <w:t>институт международных отношений МИД России</w:t>
      </w:r>
    </w:p>
    <w:p>
      <w:pPr>
        <w:pStyle w:val="Normal"/>
        <w:widowControl w:val="false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Кафедра философии</w:t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en-US"/>
        </w:rPr>
        <w:t>X</w:t>
      </w:r>
      <w:r>
        <w:rPr>
          <w:b/>
          <w:sz w:val="30"/>
          <w:szCs w:val="30"/>
          <w:lang w:val="ru-RU"/>
        </w:rPr>
        <w:t xml:space="preserve"> Международная </w:t>
        <w:br/>
        <w:t>научная конференция</w:t>
        <w:br/>
      </w:r>
    </w:p>
    <w:p>
      <w:pPr>
        <w:pStyle w:val="Normal"/>
        <w:jc w:val="center"/>
        <w:rPr>
          <w:b/>
          <w:b/>
          <w:bCs/>
        </w:rPr>
      </w:pPr>
      <w:r>
        <w:rPr>
          <w:b/>
          <w:sz w:val="30"/>
          <w:szCs w:val="30"/>
          <w:lang w:val="ru-RU"/>
        </w:rPr>
        <w:t xml:space="preserve">«Творчество как национальная стихия: </w:t>
        <w:br/>
        <w:t>проблема добра и зла»</w:t>
      </w:r>
    </w:p>
    <w:p>
      <w:pPr>
        <w:pStyle w:val="Western"/>
        <w:spacing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Конференция посвящается:</w:t>
      </w:r>
    </w:p>
    <w:p>
      <w:pPr>
        <w:pStyle w:val="Western"/>
        <w:spacing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="0" w:after="0"/>
        <w:ind w:left="0" w:right="0" w:hanging="0"/>
        <w:rPr>
          <w:b/>
          <w:b/>
          <w:bCs/>
        </w:rPr>
      </w:pPr>
      <w:r>
        <w:rPr>
          <w:b/>
          <w:bCs/>
        </w:rPr>
        <w:t>300 — летию Иммануила Канта (1724 - 1804)</w:t>
      </w:r>
    </w:p>
    <w:p>
      <w:pPr>
        <w:pStyle w:val="Western"/>
        <w:spacing w:before="0" w:after="0"/>
        <w:ind w:left="0" w:right="0" w:hanging="0"/>
        <w:rPr>
          <w:b/>
          <w:b/>
          <w:bCs/>
        </w:rPr>
      </w:pPr>
      <w:r>
        <w:rPr>
          <w:b/>
          <w:bCs/>
        </w:rPr>
        <w:t>225 — летию Александра Сергеевича Пушкина (1799 — 1837)</w:t>
      </w:r>
    </w:p>
    <w:p>
      <w:pPr>
        <w:pStyle w:val="Western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</w:rPr>
        <w:t>150-летию Николая Александровича Бердяева (1874 — 1948)</w:t>
      </w:r>
    </w:p>
    <w:p>
      <w:pPr>
        <w:pStyle w:val="Western"/>
        <w:spacing w:before="0" w:after="0"/>
        <w:ind w:left="0" w:right="0" w:hanging="0"/>
        <w:rPr>
          <w:b/>
          <w:b/>
          <w:sz w:val="30"/>
          <w:szCs w:val="30"/>
          <w:lang w:val="ru-RU"/>
        </w:rPr>
      </w:pPr>
      <w:r>
        <w:rPr>
          <w:b/>
          <w:bCs/>
          <w:color w:val="000000"/>
        </w:rPr>
        <w:t>135-летию Мартина Хайдеггера (1889 — 1976)</w:t>
      </w:r>
    </w:p>
    <w:p>
      <w:pPr>
        <w:pStyle w:val="Normal"/>
        <w:jc w:val="center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Программа</w:t>
      </w:r>
    </w:p>
    <w:p>
      <w:pPr>
        <w:pStyle w:val="Normal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  <w:t>27 июня – 1 июля 2024 года</w:t>
      </w:r>
    </w:p>
    <w:p>
      <w:pPr>
        <w:pStyle w:val="Normal"/>
        <w:jc w:val="center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</w:r>
    </w:p>
    <w:p>
      <w:pPr>
        <w:pStyle w:val="Normal"/>
        <w:jc w:val="center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</w:r>
    </w:p>
    <w:p>
      <w:pPr>
        <w:pStyle w:val="Normal"/>
        <w:jc w:val="right"/>
        <w:rPr>
          <w:b/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</w:r>
    </w:p>
    <w:p>
      <w:pPr>
        <w:pStyle w:val="Normal"/>
        <w:jc w:val="right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right"/>
        <w:rPr>
          <w:i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Мир ловил меня, но не поймал</w:t>
      </w:r>
    </w:p>
    <w:p>
      <w:pPr>
        <w:pStyle w:val="Normal"/>
        <w:jc w:val="right"/>
        <w:rPr>
          <w:b/>
          <w:b/>
          <w:i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Григорий Сковорода</w:t>
      </w:r>
    </w:p>
    <w:p>
      <w:pPr>
        <w:pStyle w:val="Normal"/>
        <w:jc w:val="center"/>
        <w:rPr>
          <w:b/>
          <w:b/>
          <w:i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i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i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</w:r>
    </w:p>
    <w:p>
      <w:pPr>
        <w:sectPr>
          <w:footerReference w:type="default" r:id="rId2"/>
          <w:type w:val="nextPage"/>
          <w:pgSz w:w="11906" w:h="16838"/>
          <w:pgMar w:left="1418" w:right="1418" w:gutter="0" w:header="0" w:top="1418" w:footer="737" w:bottom="1418"/>
          <w:pgNumType w:fmt="decimal"/>
          <w:formProt w:val="false"/>
          <w:textDirection w:val="lrTb"/>
          <w:docGrid w:type="default" w:linePitch="245" w:charSpace="0"/>
        </w:sectPr>
        <w:pStyle w:val="Normal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г. Санкт-Петербург, Россия</w:t>
      </w:r>
    </w:p>
    <w:p>
      <w:pPr>
        <w:pStyle w:val="5"/>
        <w:numPr>
          <w:ilvl w:val="4"/>
          <w:numId w:val="1"/>
        </w:numPr>
        <w:spacing w:before="0" w:after="0"/>
        <w:ind w:left="0" w:right="0" w:hanging="0"/>
        <w:rPr>
          <w:rFonts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  <w:lang w:val="ru-RU"/>
        </w:rPr>
        <w:t xml:space="preserve">Организационный комитет </w:t>
      </w:r>
    </w:p>
    <w:p>
      <w:pPr>
        <w:pStyle w:val="Normal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</w:r>
    </w:p>
    <w:p>
      <w:pPr>
        <w:pStyle w:val="Normal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Председатель: </w:t>
      </w:r>
      <w:r>
        <w:rPr>
          <w:b/>
          <w:bCs/>
          <w:i/>
          <w:iCs/>
          <w:color w:val="000000"/>
          <w:sz w:val="30"/>
          <w:szCs w:val="30"/>
          <w:lang w:val="ru-RU"/>
        </w:rPr>
        <w:t>Горбашко Елена Анатольевна</w:t>
      </w:r>
      <w:r>
        <w:rPr>
          <w:color w:val="000000"/>
          <w:sz w:val="30"/>
          <w:szCs w:val="30"/>
          <w:lang w:val="ru-RU"/>
        </w:rPr>
        <w:t xml:space="preserve"> – д. экон. н., проф., проректор по науке, СПбГЭУ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Сопредседатели: 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 xml:space="preserve">Василенко Дмитрий Вадимович </w:t>
      </w:r>
      <w:r>
        <w:rPr>
          <w:color w:val="000000"/>
          <w:sz w:val="30"/>
          <w:szCs w:val="30"/>
          <w:lang w:val="ru-RU"/>
        </w:rPr>
        <w:t>— проректор по международным связям;</w:t>
      </w:r>
    </w:p>
    <w:p>
      <w:pPr>
        <w:pStyle w:val="Normal"/>
        <w:rPr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Маслобоева Ольга Дмитриевна</w:t>
      </w:r>
      <w:r>
        <w:rPr>
          <w:color w:val="000000"/>
          <w:sz w:val="30"/>
          <w:szCs w:val="30"/>
          <w:lang w:val="ru-RU"/>
        </w:rPr>
        <w:t xml:space="preserve"> – к. филос. н., доц. каф. общественных наук, СПбГЭУ.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Ученые секретари: 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shd w:fill="FFFFFF" w:val="clear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 xml:space="preserve">Гучинская Ольга Федоровна, </w:t>
      </w:r>
      <w:r>
        <w:rPr>
          <w:color w:val="000000"/>
          <w:sz w:val="30"/>
          <w:szCs w:val="30"/>
          <w:lang w:val="ru-RU"/>
        </w:rPr>
        <w:t>к. технич. н., специалист каф. общественных наук, СПбГЭУ;</w:t>
      </w:r>
    </w:p>
    <w:p>
      <w:pPr>
        <w:pStyle w:val="Normal"/>
        <w:rPr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shd w:fill="FFFFFF" w:val="clear"/>
          <w:lang w:val="ru-RU"/>
        </w:rPr>
        <w:t>Черных Андрей Александрович</w:t>
      </w:r>
      <w:r>
        <w:rPr>
          <w:color w:val="000000"/>
          <w:sz w:val="30"/>
          <w:szCs w:val="30"/>
          <w:shd w:fill="FFFFFF" w:val="clear"/>
          <w:lang w:val="ru-RU"/>
        </w:rPr>
        <w:t xml:space="preserve"> - а</w:t>
      </w:r>
      <w:r>
        <w:rPr>
          <w:color w:val="2C2D2E"/>
          <w:sz w:val="30"/>
          <w:szCs w:val="30"/>
          <w:shd w:fill="FFFFFF" w:val="clear"/>
          <w:lang w:val="ru-RU"/>
        </w:rPr>
        <w:t>ссистент каф. общественных наук СПбГЭУ и аспирант кафедры русской философии и культуры, Институт философии СПбГУ.</w:t>
      </w:r>
    </w:p>
    <w:p>
      <w:pPr>
        <w:pStyle w:val="Normal"/>
        <w:rPr>
          <w:b/>
          <w:b/>
          <w:bCs/>
          <w:i/>
          <w:i/>
          <w:iCs/>
          <w:color w:val="000000"/>
          <w:spacing w:val="-2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Члены Оргкомитета: </w:t>
      </w:r>
    </w:p>
    <w:p>
      <w:pPr>
        <w:pStyle w:val="Normal"/>
        <w:rPr>
          <w:b/>
          <w:b/>
          <w:bCs/>
          <w:i/>
          <w:i/>
          <w:iCs/>
          <w:color w:val="000000"/>
          <w:spacing w:val="-2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pacing w:val="-2"/>
          <w:sz w:val="30"/>
          <w:szCs w:val="30"/>
          <w:lang w:val="ru-RU"/>
        </w:rPr>
        <w:t>Батыр Татьяна Борисовна</w:t>
      </w:r>
      <w:r>
        <w:rPr>
          <w:color w:val="000000"/>
          <w:spacing w:val="-2"/>
          <w:sz w:val="30"/>
          <w:szCs w:val="30"/>
          <w:lang w:val="ru-RU"/>
        </w:rPr>
        <w:t>, к. филос. н., преп., Тараклийский государственный университет им. Григория Цамблака, Республика Молдова;</w:t>
      </w:r>
    </w:p>
    <w:p>
      <w:pPr>
        <w:pStyle w:val="Normal"/>
        <w:rPr>
          <w:b/>
          <w:b/>
          <w:bCs/>
          <w:i/>
          <w:i/>
          <w:iCs/>
          <w:color w:val="000000"/>
          <w:spacing w:val="-2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pacing w:val="-2"/>
          <w:sz w:val="30"/>
          <w:szCs w:val="30"/>
          <w:lang w:val="ru-RU"/>
        </w:rPr>
        <w:t xml:space="preserve">Бьеран Рудольф, </w:t>
      </w:r>
      <w:r>
        <w:rPr>
          <w:color w:val="000000"/>
          <w:spacing w:val="-2"/>
          <w:sz w:val="30"/>
          <w:szCs w:val="30"/>
          <w:lang w:val="ru-RU"/>
        </w:rPr>
        <w:t>доктор физики, научный сотрудник CNRS, Франция;</w:t>
      </w:r>
    </w:p>
    <w:p>
      <w:pPr>
        <w:pStyle w:val="Normal"/>
        <w:rPr>
          <w:b/>
          <w:b/>
          <w:bCs/>
          <w:i/>
          <w:i/>
          <w:iCs/>
          <w:color w:val="000000"/>
          <w:spacing w:val="-2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pacing w:val="-2"/>
          <w:sz w:val="30"/>
          <w:szCs w:val="30"/>
          <w:lang w:val="ru-RU"/>
        </w:rPr>
        <w:t>Бройер Генрих</w:t>
      </w:r>
      <w:r>
        <w:rPr>
          <w:color w:val="000000"/>
          <w:spacing w:val="-2"/>
          <w:sz w:val="30"/>
          <w:szCs w:val="30"/>
          <w:lang w:val="ru-RU"/>
        </w:rPr>
        <w:t>, кандидат философских наук, Чехия;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pacing w:val="-2"/>
          <w:sz w:val="30"/>
          <w:szCs w:val="30"/>
          <w:lang w:val="ru-RU"/>
        </w:rPr>
        <w:t>Дай Чуан</w:t>
      </w:r>
      <w:r>
        <w:rPr>
          <w:color w:val="000000"/>
          <w:spacing w:val="-2"/>
          <w:sz w:val="30"/>
          <w:szCs w:val="30"/>
          <w:lang w:val="ru-RU"/>
        </w:rPr>
        <w:t>, кандидат культурологии, преподаватель, Хуацяоский университет, КНР;</w:t>
      </w:r>
    </w:p>
    <w:p>
      <w:pPr>
        <w:pStyle w:val="Normal"/>
        <w:rPr>
          <w:b/>
          <w:b/>
          <w:bCs/>
          <w:i/>
          <w:i/>
          <w:iCs/>
          <w:color w:val="000000"/>
          <w:spacing w:val="-2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Глаголев Владимир Сергеевич</w:t>
      </w:r>
      <w:r>
        <w:rPr>
          <w:color w:val="000000"/>
          <w:sz w:val="30"/>
          <w:szCs w:val="30"/>
          <w:lang w:val="ru-RU"/>
        </w:rPr>
        <w:t xml:space="preserve"> – д. филос. н., проф. каф. философии МГИМО;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pacing w:val="-2"/>
          <w:sz w:val="30"/>
          <w:szCs w:val="30"/>
          <w:lang w:val="ru-RU"/>
        </w:rPr>
        <w:t>Гусева Елена Алексеевна</w:t>
      </w:r>
      <w:r>
        <w:rPr>
          <w:color w:val="000000"/>
          <w:spacing w:val="-2"/>
          <w:sz w:val="30"/>
          <w:szCs w:val="30"/>
          <w:lang w:val="ru-RU"/>
        </w:rPr>
        <w:t xml:space="preserve"> – д. филос. н., проф. каф. общественных наук СПбГЭУ;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Пигров Константин Семенович</w:t>
      </w:r>
      <w:r>
        <w:rPr>
          <w:color w:val="000000"/>
          <w:sz w:val="30"/>
          <w:szCs w:val="30"/>
          <w:lang w:val="ru-RU"/>
        </w:rPr>
        <w:t xml:space="preserve"> – д. филос. н., проф. каф. социальной философии и философии истории СПбГУ;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Плашиенкова Златица -</w:t>
      </w:r>
      <w:r>
        <w:rPr>
          <w:i/>
          <w:iCs/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д. философии, проф. каф. философии и истории философии Философского факультета, Университет Коменского в Братиславе (Словакия); </w:t>
      </w:r>
    </w:p>
    <w:p>
      <w:pPr>
        <w:pStyle w:val="Normal"/>
        <w:rPr>
          <w:b/>
          <w:b/>
          <w:bCs/>
          <w:i/>
          <w:i/>
          <w:iCs/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Силантьева Маргарита Вениаминовна</w:t>
      </w:r>
      <w:r>
        <w:rPr>
          <w:color w:val="000000"/>
          <w:sz w:val="30"/>
          <w:szCs w:val="30"/>
          <w:lang w:val="ru-RU"/>
        </w:rPr>
        <w:t xml:space="preserve"> – д. филос. н., проф. зав. каф. философии МГИМО;</w:t>
      </w:r>
    </w:p>
    <w:p>
      <w:pPr>
        <w:sectPr>
          <w:footerReference w:type="default" r:id="rId3"/>
          <w:type w:val="nextPage"/>
          <w:pgSz w:w="11906" w:h="16838"/>
          <w:pgMar w:left="1134" w:right="1134" w:gutter="0" w:header="0" w:top="1134" w:footer="737" w:bottom="1134"/>
          <w:pgNumType w:fmt="decimal"/>
          <w:formProt w:val="false"/>
          <w:textDirection w:val="lrTb"/>
          <w:docGrid w:type="default" w:linePitch="245" w:charSpace="0"/>
        </w:sectPr>
        <w:pStyle w:val="Normal"/>
        <w:rPr>
          <w:color w:val="000000"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Тягунов Сергей Иванович</w:t>
      </w:r>
      <w:r>
        <w:rPr>
          <w:b/>
          <w:bCs/>
          <w:color w:val="000000"/>
          <w:sz w:val="30"/>
          <w:szCs w:val="30"/>
          <w:lang w:val="ru-RU"/>
        </w:rPr>
        <w:t xml:space="preserve"> – </w:t>
      </w:r>
      <w:r>
        <w:rPr>
          <w:color w:val="000000"/>
          <w:sz w:val="30"/>
          <w:szCs w:val="30"/>
          <w:lang w:val="ru-RU"/>
        </w:rPr>
        <w:t xml:space="preserve">к. филос. н., доц., зав. каф. </w:t>
      </w:r>
      <w:r>
        <w:rPr>
          <w:color w:val="000000"/>
          <w:spacing w:val="-2"/>
          <w:sz w:val="30"/>
          <w:szCs w:val="30"/>
          <w:lang w:val="ru-RU"/>
        </w:rPr>
        <w:t>общественных наук</w:t>
      </w:r>
      <w:r>
        <w:rPr>
          <w:color w:val="000000"/>
          <w:sz w:val="30"/>
          <w:szCs w:val="30"/>
          <w:lang w:val="ru-RU"/>
        </w:rPr>
        <w:t xml:space="preserve"> СПбГЭУ.</w:t>
      </w:r>
    </w:p>
    <w:p>
      <w:pPr>
        <w:pStyle w:val="5"/>
        <w:numPr>
          <w:ilvl w:val="4"/>
          <w:numId w:val="1"/>
        </w:numPr>
        <w:spacing w:before="0" w:after="0"/>
        <w:ind w:left="0" w:right="0" w:hanging="0"/>
        <w:rPr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  <w:lang w:val="ru-RU"/>
        </w:rPr>
        <w:t>27 июня, четверг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Регистрация участников международной научной конференции</w:t>
      </w:r>
    </w:p>
    <w:p>
      <w:pPr>
        <w:pStyle w:val="Normal"/>
        <w:rPr>
          <w:sz w:val="30"/>
          <w:szCs w:val="30"/>
        </w:rPr>
      </w:pPr>
      <w:bookmarkStart w:id="0" w:name="_Hlk169594261"/>
      <w:bookmarkEnd w:id="0"/>
      <w:r>
        <w:rPr>
          <w:b/>
          <w:bCs/>
          <w:sz w:val="30"/>
          <w:szCs w:val="30"/>
          <w:lang w:val="ru-RU"/>
        </w:rPr>
        <w:t>В формате видеоконференции</w:t>
      </w:r>
      <w:r>
        <w:rPr>
          <w:sz w:val="30"/>
          <w:szCs w:val="30"/>
          <w:lang w:val="ru-RU"/>
        </w:rPr>
        <w:t>: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https://us06web.zoom.us/meeting/register/tZUod-irrD0jH9d5nzHj861Wyrh-OPIfgWG2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Идентификатор конференции 815 0132 6953</w:t>
      </w:r>
    </w:p>
    <w:p>
      <w:pPr>
        <w:pStyle w:val="Normal"/>
        <w:rPr>
          <w:color w:val="2C2D2E"/>
          <w:sz w:val="30"/>
          <w:szCs w:val="30"/>
          <w:shd w:fill="auto" w:val="clear"/>
          <w:lang w:val="ru-RU"/>
        </w:rPr>
      </w:pPr>
      <w:r>
        <w:rPr>
          <w:sz w:val="30"/>
          <w:szCs w:val="30"/>
        </w:rPr>
        <w:t>Код доступа 731885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bookmarkStart w:id="1" w:name="_Hlk169594261_Копия_1"/>
      <w:bookmarkEnd w:id="1"/>
      <w:r>
        <w:rPr>
          <w:color w:val="2C2D2E"/>
          <w:sz w:val="30"/>
          <w:szCs w:val="30"/>
          <w:shd w:fill="auto" w:val="clear"/>
          <w:lang w:val="ru-RU"/>
        </w:rPr>
        <w:t>По технико-организационным вопросам можно обращаться: st086103@student.spbu.ru</w:t>
        <w:br/>
        <w:t>Андрей Александрович Черных</w:t>
        <w:br/>
        <w:t>+7 (952) 357-20-08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jc w:val="left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 в ауд. 2041, СПбГЭУ, набережная канала Грибоедова, д. 30-32                  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jc w:val="left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                                                      </w:t>
      </w:r>
      <w:r>
        <w:rPr>
          <w:b/>
          <w:bCs/>
          <w:sz w:val="30"/>
          <w:szCs w:val="30"/>
          <w:lang w:val="ru-RU"/>
        </w:rPr>
        <w:t>с 10-30 до 11-00</w:t>
      </w:r>
      <w:r>
        <w:rPr>
          <w:sz w:val="30"/>
          <w:szCs w:val="30"/>
          <w:lang w:val="ru-RU"/>
        </w:rPr>
        <w:t xml:space="preserve"> </w:t>
        <w:br/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bCs w:val="false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Открытие конференции – с 11-00 до 11-15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jc w:val="both"/>
        <w:rPr>
          <w:b/>
          <w:b/>
          <w:sz w:val="30"/>
          <w:szCs w:val="30"/>
          <w:lang w:val="ru-RU"/>
        </w:rPr>
      </w:pPr>
      <w:r>
        <w:rPr>
          <w:bCs w:val="false"/>
          <w:sz w:val="30"/>
          <w:szCs w:val="30"/>
          <w:lang w:val="ru-RU"/>
        </w:rPr>
        <w:t>Горбашко Елена Анатольевна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</w:t>
      </w:r>
      <w:r>
        <w:rPr>
          <w:b w:val="false"/>
          <w:bCs w:val="false"/>
          <w:sz w:val="30"/>
          <w:szCs w:val="30"/>
          <w:lang w:val="ru-RU"/>
        </w:rPr>
        <w:t xml:space="preserve">д. экон. н., проф., проректор по научной работе Санкт-Петербургского государственного экономического университета, председатель оргкомитета конференции. </w:t>
      </w:r>
      <w:r>
        <w:rPr>
          <w:b w:val="false"/>
          <w:bCs w:val="false"/>
          <w:i/>
          <w:sz w:val="30"/>
          <w:szCs w:val="30"/>
          <w:lang w:val="ru-RU"/>
        </w:rPr>
        <w:t>Приветственное слово</w:t>
      </w:r>
    </w:p>
    <w:p>
      <w:pPr>
        <w:pStyle w:val="Style20"/>
        <w:spacing w:before="0" w:after="0"/>
        <w:rPr>
          <w:i/>
          <w:i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Маслобоева Ольга Дмитриевна</w:t>
      </w:r>
      <w:r>
        <w:rPr>
          <w:sz w:val="30"/>
          <w:szCs w:val="30"/>
          <w:lang w:val="ru-RU"/>
        </w:rPr>
        <w:t xml:space="preserve">, к. филос. н., доц. кафедры философии Санкт-Петербургского государственного экономического университета, сопредседатель оргкомитета конференции. </w:t>
      </w:r>
      <w:r>
        <w:rPr>
          <w:i/>
          <w:sz w:val="30"/>
          <w:szCs w:val="30"/>
          <w:lang w:val="ru-RU"/>
        </w:rPr>
        <w:t>Приветственное слово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jc w:val="left"/>
        <w:rPr>
          <w:i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Первая панельная дискуссия – с 11-15 до 14-00</w:t>
      </w:r>
    </w:p>
    <w:p>
      <w:pPr>
        <w:pStyle w:val="Style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i/>
          <w:i/>
          <w:sz w:val="30"/>
          <w:szCs w:val="30"/>
          <w:lang w:val="ru-RU"/>
        </w:rPr>
      </w:pPr>
      <w:bookmarkStart w:id="2" w:name="_Hlk169476226"/>
      <w:bookmarkEnd w:id="2"/>
      <w:r>
        <w:rPr>
          <w:b/>
          <w:bCs/>
          <w:sz w:val="30"/>
          <w:szCs w:val="30"/>
          <w:lang w:val="ru-RU"/>
        </w:rPr>
        <w:t>ДИАЛОГ КУЛЬТУР В ТВОРЧЕСКОМ КОНТЕКСТЕ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i/>
          <w:i/>
          <w:sz w:val="30"/>
          <w:szCs w:val="30"/>
          <w:lang w:val="ru-RU"/>
        </w:rPr>
      </w:pPr>
      <w:bookmarkStart w:id="3" w:name="_Hlk169550807"/>
      <w:bookmarkStart w:id="4" w:name="_Hlk169476226_Копия_1"/>
      <w:bookmarkEnd w:id="3"/>
      <w:bookmarkEnd w:id="4"/>
      <w:r>
        <w:rPr>
          <w:i/>
          <w:sz w:val="30"/>
          <w:szCs w:val="30"/>
          <w:lang w:val="ru-RU"/>
        </w:rPr>
        <w:t>Регламент докладов – 15 мин., вопросы – до 5 мин.</w:t>
      </w:r>
    </w:p>
    <w:p>
      <w:pPr>
        <w:pStyle w:val="Style20"/>
        <w:rPr>
          <w:i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</w:r>
      <w:bookmarkStart w:id="5" w:name="_Hlk169550807_Копия_1"/>
      <w:bookmarkStart w:id="6" w:name="_Hlk169550807_Копия_1"/>
      <w:bookmarkEnd w:id="6"/>
    </w:p>
    <w:p>
      <w:pPr>
        <w:pStyle w:val="Normal"/>
        <w:rPr>
          <w:b/>
          <w:b/>
          <w:sz w:val="30"/>
          <w:szCs w:val="30"/>
        </w:rPr>
      </w:pPr>
      <w:bookmarkStart w:id="7" w:name="_Hlk138108965"/>
      <w:bookmarkEnd w:id="7"/>
      <w:r>
        <w:rPr>
          <w:b/>
          <w:bCs/>
          <w:sz w:val="30"/>
          <w:szCs w:val="30"/>
          <w:lang w:val="ru-RU"/>
        </w:rPr>
        <w:t>Модераторы</w:t>
      </w:r>
      <w:r>
        <w:rPr>
          <w:sz w:val="30"/>
          <w:szCs w:val="30"/>
          <w:lang w:val="ru-RU"/>
        </w:rPr>
        <w:t xml:space="preserve">: </w:t>
      </w:r>
      <w:r>
        <w:rPr>
          <w:b/>
          <w:sz w:val="30"/>
          <w:szCs w:val="30"/>
          <w:lang w:val="ru-RU"/>
        </w:rPr>
        <w:t>Маслобоева Ольга Дмитриевна</w:t>
      </w:r>
      <w:r>
        <w:rPr>
          <w:sz w:val="30"/>
          <w:szCs w:val="30"/>
          <w:lang w:val="ru-RU"/>
        </w:rPr>
        <w:t>, к. филос. н., доц. кафедры философии СПбГЭУ и</w:t>
      </w:r>
      <w:r>
        <w:rPr>
          <w:b/>
          <w:bCs/>
          <w:sz w:val="30"/>
          <w:szCs w:val="30"/>
          <w:lang w:val="ru-RU"/>
        </w:rPr>
        <w:t xml:space="preserve"> Ермилов Кирилл Андреевич, </w:t>
      </w:r>
      <w:r>
        <w:rPr>
          <w:sz w:val="30"/>
          <w:szCs w:val="30"/>
          <w:lang w:val="ru-RU"/>
        </w:rPr>
        <w:t xml:space="preserve">к.ф.н., доцент кафедры общественных наук, СПбГЭУ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  <w:sz w:val="30"/>
          <w:szCs w:val="30"/>
          <w:lang w:val="ru-RU"/>
        </w:rPr>
        <w:t>Аббас Бахшандех Бали</w:t>
      </w:r>
      <w:r>
        <w:rPr>
          <w:color w:val="000000"/>
          <w:sz w:val="30"/>
          <w:szCs w:val="30"/>
          <w:lang w:val="ru-RU"/>
        </w:rPr>
        <w:t>, доцент кафедры философии и исламского богословия, Университет Мазандарана, Иран</w:t>
      </w:r>
    </w:p>
    <w:p>
      <w:pPr>
        <w:pStyle w:val="Normal"/>
        <w:jc w:val="both"/>
        <w:rPr>
          <w:b/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  <w:t>ПРАВИЛЬНОЕ МЫШЛЕНИЕ О СМЕРТИ – НАЧАЛО ТВОРЧЕСТВА И ИЗБЕГАНИЯ ЗЛА; АКЦЕНТ НА ФИЛОСОФСКОЙ ШКОЛЕ МУЛЛЫ САДРЫ</w:t>
      </w:r>
    </w:p>
    <w:p>
      <w:pPr>
        <w:pStyle w:val="Normal"/>
        <w:jc w:val="both"/>
        <w:rPr>
          <w:b/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  <w:sz w:val="30"/>
          <w:szCs w:val="30"/>
          <w:lang w:val="ru-RU"/>
        </w:rPr>
        <w:t>Субрата Митра</w:t>
      </w:r>
      <w:r>
        <w:rPr>
          <w:color w:val="000000"/>
          <w:sz w:val="30"/>
          <w:szCs w:val="30"/>
          <w:lang w:val="ru-RU"/>
        </w:rPr>
        <w:t>, почетный профессор кафедры политологии Института Южной Азии Гейдельбергского университета</w:t>
      </w:r>
      <w:r>
        <w:rPr>
          <w:color w:val="000000"/>
          <w:sz w:val="30"/>
          <w:szCs w:val="30"/>
          <w:shd w:fill="auto" w:val="clear"/>
          <w:lang w:val="ru-RU"/>
        </w:rPr>
        <w:t xml:space="preserve">, </w:t>
      </w:r>
      <w:r>
        <w:rPr>
          <w:color w:val="000000"/>
          <w:sz w:val="30"/>
          <w:szCs w:val="30"/>
          <w:lang w:val="ru-RU"/>
        </w:rPr>
        <w:t>Германия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30"/>
          <w:szCs w:val="30"/>
          <w:lang w:val="ru-RU"/>
        </w:rPr>
        <w:t>Видеоконференция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  <w:sz w:val="30"/>
          <w:szCs w:val="30"/>
          <w:lang w:val="ru-RU"/>
        </w:rPr>
        <w:t>ИНДИЯ: В ПОИСКАХ НАЦИИ ЗА ПРЕДЕЛАМИ ДОБРА И ЗЛА</w:t>
      </w:r>
      <w:r>
        <w:rPr>
          <w:color w:val="000000"/>
          <w:sz w:val="30"/>
          <w:szCs w:val="30"/>
          <w:lang w:val="ru-RU"/>
        </w:rPr>
        <w:t xml:space="preserve"> </w:t>
      </w:r>
    </w:p>
    <w:p>
      <w:pPr>
        <w:pStyle w:val="Normal"/>
        <w:jc w:val="both"/>
        <w:rPr>
          <w:b/>
          <w:b/>
          <w:bCs/>
          <w:color w:val="000000"/>
          <w:sz w:val="30"/>
          <w:szCs w:val="30"/>
          <w:lang w:val="ru-RU"/>
        </w:rPr>
      </w:pPr>
      <w:r>
        <w:rPr>
          <w:color w:val="2C2D2E"/>
          <w:sz w:val="30"/>
          <w:szCs w:val="30"/>
          <w:lang w:val="ru-RU"/>
        </w:rPr>
        <w:t xml:space="preserve"> </w:t>
      </w:r>
    </w:p>
    <w:p>
      <w:pPr>
        <w:pStyle w:val="Normal"/>
        <w:rPr>
          <w:b/>
          <w:b/>
          <w:bCs/>
          <w:color w:val="000000"/>
          <w:sz w:val="30"/>
          <w:szCs w:val="30"/>
          <w:lang w:val="ru-RU"/>
        </w:rPr>
      </w:pPr>
      <w:bookmarkStart w:id="8" w:name="_Hlk138089454"/>
      <w:bookmarkEnd w:id="8"/>
      <w:r>
        <w:rPr>
          <w:b/>
          <w:bCs/>
          <w:color w:val="000000"/>
          <w:sz w:val="30"/>
          <w:szCs w:val="30"/>
          <w:lang w:val="ru-RU"/>
        </w:rPr>
        <w:t>Хауке Ритц</w:t>
      </w:r>
      <w:r>
        <w:rPr>
          <w:color w:val="000000"/>
          <w:sz w:val="30"/>
          <w:szCs w:val="30"/>
          <w:lang w:val="ru-RU"/>
        </w:rPr>
        <w:t>, доктор философии, со-директор Лаборатории европейской демократии, член-учредитель Евразийского общества, Германия</w:t>
      </w:r>
    </w:p>
    <w:p>
      <w:pPr>
        <w:pStyle w:val="Normal"/>
        <w:rPr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  <w:t>ТРАЕКТОРИЯ РАЗВИТИЯ ЕВРОПЕЙСКОЙ КУЛЬТУРЫ В СВЯЗИ С ПРОБЛЕМОЙ ДОБРА И ЗЛА</w:t>
      </w:r>
    </w:p>
    <w:p>
      <w:pPr>
        <w:pStyle w:val="Normal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Презентация книги «Эндшпиль Европы». М., 2023.</w:t>
      </w:r>
    </w:p>
    <w:p>
      <w:pPr>
        <w:pStyle w:val="Normal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</w:r>
    </w:p>
    <w:p>
      <w:pPr>
        <w:pStyle w:val="Normal"/>
        <w:rPr>
          <w:b/>
          <w:b/>
          <w:bCs/>
          <w:color w:val="000000"/>
          <w:sz w:val="30"/>
          <w:szCs w:val="30"/>
          <w:lang w:val="en-US"/>
        </w:rPr>
      </w:pPr>
      <w:r>
        <w:rPr>
          <w:b/>
          <w:bCs/>
          <w:color w:val="000000"/>
          <w:sz w:val="30"/>
          <w:szCs w:val="30"/>
          <w:lang w:val="ru-RU"/>
        </w:rPr>
        <w:t>Санжаадорж Молор-Эрдэнэ</w:t>
      </w:r>
      <w:r>
        <w:rPr>
          <w:color w:val="000000"/>
          <w:sz w:val="30"/>
          <w:szCs w:val="30"/>
          <w:lang w:val="ru-RU"/>
        </w:rPr>
        <w:t xml:space="preserve">, основатель Философской академии Молор-Эрдэнэ в Улан-Баторе, Доктор философии </w:t>
      </w:r>
      <w:r>
        <w:rPr>
          <w:color w:val="000000"/>
          <w:sz w:val="30"/>
          <w:szCs w:val="30"/>
          <w:lang w:val="en-US"/>
        </w:rPr>
        <w:t>LMU</w:t>
      </w:r>
      <w:r>
        <w:rPr>
          <w:color w:val="000000"/>
          <w:sz w:val="30"/>
          <w:szCs w:val="30"/>
          <w:lang w:val="ru-RU"/>
        </w:rPr>
        <w:t xml:space="preserve"> (Мюнхен, Германия), доктор технических наук </w:t>
      </w:r>
      <w:r>
        <w:rPr>
          <w:color w:val="000000"/>
          <w:sz w:val="30"/>
          <w:szCs w:val="30"/>
          <w:lang w:val="en-US"/>
        </w:rPr>
        <w:t>NU</w:t>
      </w:r>
      <w:r>
        <w:rPr>
          <w:color w:val="000000"/>
          <w:sz w:val="30"/>
          <w:szCs w:val="30"/>
          <w:lang w:val="ru-RU"/>
        </w:rPr>
        <w:t xml:space="preserve"> (Дрезден, Германия)</w:t>
      </w:r>
      <w:r>
        <w:rPr>
          <w:color w:val="000000"/>
          <w:sz w:val="30"/>
          <w:szCs w:val="30"/>
          <w:shd w:fill="auto" w:val="clear"/>
          <w:lang w:val="ru-RU"/>
        </w:rPr>
        <w:t xml:space="preserve">, </w:t>
      </w:r>
      <w:r>
        <w:rPr>
          <w:color w:val="000000"/>
          <w:sz w:val="30"/>
          <w:szCs w:val="30"/>
          <w:lang w:val="ru-RU"/>
        </w:rPr>
        <w:t xml:space="preserve">Монголия </w:t>
      </w:r>
    </w:p>
    <w:p>
      <w:pPr>
        <w:pStyle w:val="Normal"/>
        <w:rPr>
          <w:b/>
          <w:b/>
          <w:bCs/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en-US"/>
        </w:rPr>
        <w:t>ПОСТКОММУНИСТИЧЕСКАЯ МОНГОЛИЯ И МОНГОЛЬСКИЙ ХУДУУНИЗМ</w:t>
      </w:r>
    </w:p>
    <w:p>
      <w:pPr>
        <w:pStyle w:val="Normal"/>
        <w:rPr>
          <w:b/>
          <w:b/>
          <w:bCs/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shd w:fill="729FCF" w:val="clear"/>
          <w:lang w:val="ru-RU"/>
        </w:rPr>
      </w:pPr>
      <w:r>
        <w:rPr>
          <w:b/>
          <w:bCs/>
          <w:sz w:val="30"/>
          <w:szCs w:val="30"/>
          <w:lang w:val="ru-RU"/>
        </w:rPr>
        <w:t>Дай Чуан,</w:t>
      </w:r>
      <w:r>
        <w:rPr>
          <w:sz w:val="30"/>
          <w:szCs w:val="30"/>
          <w:lang w:val="ru-RU"/>
        </w:rPr>
        <w:t xml:space="preserve"> кандидат культурологии, Хуацяоский университет, Сямэнь, Китай</w:t>
      </w:r>
      <w:r>
        <w:rPr>
          <w:sz w:val="30"/>
          <w:szCs w:val="30"/>
          <w:shd w:fill="auto" w:val="clear"/>
          <w:lang w:val="ru-RU"/>
        </w:rPr>
        <w:t xml:space="preserve">. </w:t>
      </w:r>
      <w:r>
        <w:rPr>
          <w:sz w:val="30"/>
          <w:szCs w:val="30"/>
          <w:lang w:val="ru-RU"/>
        </w:rPr>
        <w:t>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b/>
          <w:bCs/>
          <w:sz w:val="30"/>
          <w:szCs w:val="30"/>
          <w:shd w:fill="auto" w:val="clear"/>
          <w:lang w:val="ru-RU"/>
        </w:rPr>
        <w:t>«Т</w:t>
      </w:r>
      <w:r>
        <w:rPr>
          <w:b/>
          <w:bCs/>
          <w:sz w:val="30"/>
          <w:szCs w:val="30"/>
          <w:lang w:val="ru-RU"/>
        </w:rPr>
        <w:t>ВОРЧЕСТВО</w:t>
      </w:r>
      <w:r>
        <w:rPr>
          <w:b/>
          <w:bCs/>
          <w:sz w:val="30"/>
          <w:szCs w:val="30"/>
          <w:shd w:fill="auto" w:val="clear"/>
          <w:lang w:val="ru-RU"/>
        </w:rPr>
        <w:t xml:space="preserve">» </w:t>
      </w:r>
      <w:r>
        <w:rPr>
          <w:b/>
          <w:bCs/>
          <w:sz w:val="30"/>
          <w:szCs w:val="30"/>
          <w:lang w:val="ru-RU"/>
        </w:rPr>
        <w:t>В РАЗВИТИИ СОВРЕМЕННОЙ КИТАЙСКОЙ ЭСТЕТИКИ: ВОСТОК И ЗАПАД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Чэнь Ли</w:t>
      </w:r>
      <w:r>
        <w:rPr>
          <w:b/>
          <w:bCs/>
          <w:sz w:val="30"/>
          <w:szCs w:val="30"/>
          <w:shd w:fill="auto" w:val="clear"/>
          <w:lang w:val="ru-RU"/>
        </w:rPr>
        <w:t xml:space="preserve">, 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м</w:t>
      </w:r>
      <w:r>
        <w:rPr>
          <w:sz w:val="30"/>
          <w:szCs w:val="30"/>
          <w:shd w:fill="auto" w:val="clear"/>
          <w:lang w:val="ru-RU"/>
        </w:rPr>
        <w:t>агистр</w:t>
      </w:r>
      <w:r>
        <w:rPr>
          <w:sz w:val="30"/>
          <w:szCs w:val="30"/>
          <w:lang w:val="ru-RU"/>
        </w:rPr>
        <w:t xml:space="preserve">, Санкт-Петербургский государственный лесотехнический университет им. С. М .Кирова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</w:rPr>
        <w:t>ТВОРЧЕСКИЙ ПОТЕНЦИАЛ ЛУ СЮНЯ В  ИНТЕЛЛЕКТУАЛЬНОМ РАЗВИТИИ КИТАЙСКОГО ОБЩЕСТВА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Трусова Ксения Андреевна, Лучкина Екатерина Дмитриевна,</w:t>
      </w:r>
      <w:r>
        <w:rPr>
          <w:sz w:val="30"/>
          <w:szCs w:val="30"/>
          <w:lang w:val="ru-RU"/>
        </w:rPr>
        <w:t xml:space="preserve"> студенты, СПбГЭУ </w:t>
      </w:r>
    </w:p>
    <w:p>
      <w:pPr>
        <w:pStyle w:val="Normal"/>
        <w:rPr>
          <w:b/>
          <w:b/>
          <w:bCs/>
          <w:color w:val="2C2D2E"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ДИАЛОГ КУЛЬТУР КИТАЯ И РОССИИ СКВОЗЬ ВЕКА </w:t>
      </w:r>
    </w:p>
    <w:p>
      <w:pPr>
        <w:pStyle w:val="Normal"/>
        <w:jc w:val="both"/>
        <w:rPr>
          <w:b/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Большаков Владимир Ильи</w:t>
      </w:r>
      <w:r>
        <w:rPr>
          <w:b/>
          <w:bCs/>
          <w:sz w:val="30"/>
          <w:szCs w:val="30"/>
          <w:shd w:fill="auto" w:val="clear"/>
          <w:lang w:val="ru-RU"/>
        </w:rPr>
        <w:t>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доктор философских наук, п</w:t>
      </w:r>
      <w:r>
        <w:rPr>
          <w:sz w:val="30"/>
          <w:szCs w:val="30"/>
          <w:lang w:val="ru-RU"/>
        </w:rPr>
        <w:t xml:space="preserve">рофессор РГУ нефти и газа (НИУ) им. И .М. Губкина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ВРЕМЯ И СВОБОДА ТВОРЧЕСТВА В ПАРАДИГМЕ ЗАПАДНОЙ И РУССКОЙ ФИЛОСОФСКОЙ МЫСЛИ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Бетильмерзаева Марет Мусламовн</w:t>
      </w:r>
      <w:r>
        <w:rPr>
          <w:b/>
          <w:bCs/>
          <w:sz w:val="30"/>
          <w:szCs w:val="30"/>
          <w:shd w:fill="auto" w:val="clear"/>
          <w:lang w:val="ru-RU"/>
        </w:rPr>
        <w:t>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д. </w:t>
      </w:r>
      <w:r>
        <w:rPr>
          <w:sz w:val="30"/>
          <w:szCs w:val="30"/>
          <w:shd w:fill="auto" w:val="clear"/>
          <w:lang w:val="ru-RU"/>
        </w:rPr>
        <w:t>ф. н., заведу</w:t>
      </w:r>
      <w:r>
        <w:rPr>
          <w:sz w:val="30"/>
          <w:szCs w:val="30"/>
          <w:lang w:val="ru-RU"/>
        </w:rPr>
        <w:t>ющий кафедрой философии, политологии и социологии Чеченского государственного педагогического университета г. Грозный.  Видеоконференция</w:t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ФОЛЬКЛ</w:t>
      </w:r>
      <w:r>
        <w:rPr>
          <w:b/>
          <w:bCs/>
          <w:sz w:val="30"/>
          <w:szCs w:val="30"/>
          <w:lang w:val="ru-RU"/>
        </w:rPr>
        <w:t>О</w:t>
      </w:r>
      <w:r>
        <w:rPr>
          <w:b/>
          <w:bCs/>
          <w:sz w:val="30"/>
          <w:szCs w:val="30"/>
          <w:lang w:val="ru-RU"/>
        </w:rPr>
        <w:t>РНЫЕ ОБРАЗЫ КАК ЗЕРКАЛО ЭТНОКУЛЬТУРНОГО ТВОРЧЕСТВА И ИХ ВЛИЯНИЕ НА ФОРМИРОВАНИЕ ЭТНИЧЕСКОЙ ИДЕНТИЧНОСТИ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Абдуллаев Сайфулла Нурмухамедович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доктор филологических наук</w:t>
      </w:r>
      <w:r>
        <w:rPr>
          <w:sz w:val="30"/>
          <w:szCs w:val="30"/>
          <w:shd w:fill="auto" w:val="clear"/>
          <w:lang w:val="ru-RU"/>
        </w:rPr>
        <w:t xml:space="preserve">, профессор; директор этнокультурного центра «Ренессанс», профессор, Иссык-Кульский государственный университет </w:t>
      </w:r>
      <w:r>
        <w:rPr>
          <w:color w:val="000000"/>
          <w:sz w:val="30"/>
          <w:szCs w:val="30"/>
          <w:shd w:fill="auto" w:val="clear"/>
          <w:lang w:val="ru-RU"/>
        </w:rPr>
        <w:t>имени Касыма Тыныстанова, Кыргызстан.</w:t>
      </w:r>
      <w:r>
        <w:rPr>
          <w:sz w:val="30"/>
          <w:szCs w:val="30"/>
          <w:shd w:fill="auto" w:val="clear"/>
          <w:lang w:val="ru-RU"/>
        </w:rPr>
        <w:t xml:space="preserve">  Видеоконференции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МЕЖПОКОЛЕНЧЕСКАЯ КОММУНИКАЦИЯ В КОНТЕКСТЕ АКТУАЛИЗАЦИИ КУЛЬТУРНЫХ ТРАДИЦИЙ УЙГУРСКОГО НАРОДА</w:t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sz w:val="30"/>
          <w:szCs w:val="30"/>
          <w:lang w:val="ru-RU"/>
        </w:rPr>
      </w:pPr>
      <w:bookmarkStart w:id="9" w:name="_Hlk138089454_Копия_1"/>
      <w:bookmarkEnd w:id="9"/>
      <w:r>
        <w:rPr>
          <w:sz w:val="30"/>
          <w:szCs w:val="30"/>
          <w:lang w:val="ru-RU"/>
        </w:rPr>
        <w:t>Обед – с 14-00 до 15-00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Вторая панельная дискуссия – с 15-00 до 18-00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center"/>
        <w:rPr>
          <w:i/>
          <w:i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АКСИОЛОГИЯ ТВОРЧЕСКОГО ПРОЦЕССА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i/>
          <w:i/>
          <w:sz w:val="30"/>
          <w:szCs w:val="30"/>
          <w:lang w:val="ru-RU"/>
        </w:rPr>
      </w:pPr>
      <w:bookmarkStart w:id="10" w:name="_Hlk169561357"/>
      <w:bookmarkEnd w:id="10"/>
      <w:r>
        <w:rPr>
          <w:i/>
          <w:sz w:val="30"/>
          <w:szCs w:val="30"/>
          <w:lang w:val="ru-RU"/>
        </w:rPr>
        <w:t>Регламент докладов – 15 мин., вопросы – до 5 мин.</w:t>
      </w:r>
    </w:p>
    <w:p>
      <w:pPr>
        <w:pStyle w:val="Style20"/>
        <w:rPr>
          <w:i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</w:r>
      <w:bookmarkStart w:id="11" w:name="_Hlk169561357_Копия_1"/>
      <w:bookmarkStart w:id="12" w:name="_Hlk169561357_Копия_1"/>
      <w:bookmarkEnd w:id="12"/>
    </w:p>
    <w:p>
      <w:pPr>
        <w:pStyle w:val="Normal"/>
        <w:jc w:val="both"/>
        <w:rPr>
          <w:b/>
          <w:b/>
          <w:bCs/>
          <w:color w:val="2C2D2E"/>
          <w:sz w:val="30"/>
          <w:szCs w:val="30"/>
          <w:lang w:val="ru-RU"/>
        </w:rPr>
      </w:pPr>
      <w:bookmarkStart w:id="13" w:name="_Hlk138109004"/>
      <w:bookmarkEnd w:id="13"/>
      <w:r>
        <w:rPr>
          <w:b/>
          <w:bCs/>
          <w:sz w:val="30"/>
          <w:szCs w:val="30"/>
          <w:lang w:val="ru-RU"/>
        </w:rPr>
        <w:t xml:space="preserve">Модераторы: Тукаева Роза Абдулхаева, </w:t>
      </w:r>
      <w:r>
        <w:rPr>
          <w:sz w:val="30"/>
          <w:szCs w:val="30"/>
          <w:lang w:val="ru-RU"/>
        </w:rPr>
        <w:t>к.ф.н., доц., Санкт-Петербургский</w:t>
      </w:r>
      <w:r>
        <w:rPr>
          <w:sz w:val="30"/>
          <w:szCs w:val="30"/>
          <w:shd w:fill="auto" w:val="clear"/>
          <w:lang w:val="ru-RU"/>
        </w:rPr>
        <w:t xml:space="preserve"> государственный лесотехнический университет </w:t>
      </w:r>
      <w:r>
        <w:rPr>
          <w:sz w:val="30"/>
          <w:szCs w:val="30"/>
          <w:lang w:val="ru-RU"/>
        </w:rPr>
        <w:t xml:space="preserve">имени С. М. Кирова и </w:t>
      </w:r>
      <w:r>
        <w:rPr>
          <w:b/>
          <w:bCs/>
          <w:color w:val="2C2D2E"/>
          <w:sz w:val="30"/>
          <w:szCs w:val="30"/>
          <w:shd w:fill="FFFFFF" w:val="clear"/>
          <w:lang w:val="ru-RU"/>
        </w:rPr>
        <w:t>Черных Андрей Александрович</w:t>
      </w:r>
      <w:r>
        <w:rPr>
          <w:color w:val="2C2D2E"/>
          <w:sz w:val="30"/>
          <w:szCs w:val="30"/>
          <w:shd w:fill="FFFFFF" w:val="clear"/>
          <w:lang w:val="ru-RU"/>
        </w:rPr>
        <w:t>, ассистент кафедры общественных наук СПбГЭУ, аспирант кафедры русской философии и культуры, Институт философии СПбГУ</w:t>
      </w:r>
    </w:p>
    <w:p>
      <w:pPr>
        <w:pStyle w:val="Normal"/>
        <w:rPr>
          <w:b/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</w:r>
      <w:bookmarkStart w:id="14" w:name="_Hlk138109004_Копия_1"/>
      <w:bookmarkStart w:id="15" w:name="_Hlk138109004_Копия_1"/>
      <w:bookmarkEnd w:id="15"/>
    </w:p>
    <w:p>
      <w:pPr>
        <w:pStyle w:val="Normal"/>
        <w:rPr>
          <w:b/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  <w:t>Вольфганг Васичек</w:t>
      </w:r>
      <w:r>
        <w:rPr>
          <w:color w:val="2C2D2E"/>
          <w:sz w:val="30"/>
          <w:szCs w:val="30"/>
          <w:lang w:val="ru-RU"/>
        </w:rPr>
        <w:t>, эссеист, поэт, руководитель Ассоциации культурных мероприятий и международного диалога «</w:t>
      </w:r>
      <w:r>
        <w:rPr>
          <w:color w:val="2C2D2E"/>
          <w:sz w:val="30"/>
          <w:szCs w:val="30"/>
          <w:lang w:val="en-US"/>
        </w:rPr>
        <w:t>Consideratio</w:t>
      </w:r>
      <w:r>
        <w:rPr>
          <w:color w:val="2C2D2E"/>
          <w:sz w:val="30"/>
          <w:szCs w:val="30"/>
          <w:lang w:val="ru-RU"/>
        </w:rPr>
        <w:t>», Австрия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  <w:t>ЭСТЕЗИС НЕПОСТИЖИМОГО ЛИБО НА ПУТИ К ПРЕКРАСНОМУ И ВОЗВЫШЕННОМУ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Бирич Инна Алексеевн</w:t>
      </w:r>
      <w:r>
        <w:rPr>
          <w:b/>
          <w:bCs/>
          <w:sz w:val="30"/>
          <w:szCs w:val="30"/>
          <w:shd w:fill="auto" w:val="clear"/>
          <w:lang w:val="ru-RU"/>
        </w:rPr>
        <w:t>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>доктор философских наук, профессор, доцент,</w:t>
      </w:r>
      <w:r>
        <w:rPr>
          <w:sz w:val="30"/>
          <w:szCs w:val="30"/>
          <w:shd w:fill="729FCF" w:val="clear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ГАОУ ВО МГПУ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СТАНОВЛЕНИЕ ТВОРЧЕСКОГО СОЗНАНИЯ ЧЕЛОВЕКА И ПРИСВОЕНИЯ ДУХОВНЫХ ЦЕННОСТЕЙ КУЛЬТУРЫ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Бескова Ирина Александровн</w:t>
      </w:r>
      <w:r>
        <w:rPr>
          <w:b/>
          <w:bCs/>
          <w:sz w:val="30"/>
          <w:szCs w:val="30"/>
          <w:shd w:fill="auto" w:val="clear"/>
          <w:lang w:val="ru-RU"/>
        </w:rPr>
        <w:t>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д.ф.н., ведущий научный сотрудник, </w:t>
      </w:r>
      <w:r>
        <w:rPr>
          <w:sz w:val="30"/>
          <w:szCs w:val="30"/>
          <w:lang w:val="ru-RU"/>
        </w:rPr>
        <w:t>Институт философии Российской академии наук, сектор философских проблем творчества. 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ГЕНИЙ </w:t>
      </w:r>
      <w:r>
        <w:rPr>
          <w:b/>
          <w:bCs/>
          <w:sz w:val="30"/>
          <w:szCs w:val="30"/>
          <w:lang w:val="en-US"/>
        </w:rPr>
        <w:t>VS</w:t>
      </w:r>
      <w:r>
        <w:rPr>
          <w:b/>
          <w:bCs/>
          <w:sz w:val="30"/>
          <w:szCs w:val="30"/>
          <w:lang w:val="ru-RU"/>
        </w:rPr>
        <w:t xml:space="preserve"> ЗЛОДЕЙСТВО ИЛИ ВСЕ ЖЕ СОВМЕСТИМОСТЬ?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bookmarkStart w:id="16" w:name="_Hlk169594186"/>
      <w:bookmarkEnd w:id="16"/>
      <w:r>
        <w:rPr>
          <w:b/>
          <w:bCs/>
          <w:sz w:val="30"/>
          <w:szCs w:val="30"/>
          <w:lang w:val="ru-RU"/>
        </w:rPr>
        <w:t>Ермилов Кирилл Андреевич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bookmarkStart w:id="17" w:name="_Hlk169478969"/>
      <w:r>
        <w:rPr>
          <w:sz w:val="30"/>
          <w:szCs w:val="30"/>
          <w:lang w:val="ru-RU"/>
        </w:rPr>
        <w:t xml:space="preserve">к.ф.н., доцент кафедры общественных наук, СПбГЭУ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bookmarkStart w:id="18" w:name="_Hlk169594186_Копия_1"/>
      <w:bookmarkEnd w:id="17"/>
      <w:bookmarkEnd w:id="18"/>
      <w:r>
        <w:rPr>
          <w:b/>
          <w:bCs/>
          <w:sz w:val="30"/>
          <w:szCs w:val="30"/>
          <w:lang w:val="ru-RU"/>
        </w:rPr>
        <w:t>ТВОРЧЕСТВО И СУДЬБА РОССИИ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Литау Екатерина Яковлевна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д.э.н., доц., профессор кафедры Управления социально-экономическими системами, Санкт-Петербургский университет технологий управления и экономики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ЭТИКО-ЭСТЕТИЧЕСКИЕ АСПЕКТЫ ПРЕДПРИНИМАТЕЛЬСКОГО ТВОРЧЕСТВА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Миропольский Дмитрий Юрьевич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д. э. н., профессор, зав. кафедрой ОЭТ и ИЭМ, СПбГЭУ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ПРОИЗВОДСТВО И ПОТРЕБЛЕНИЕ КАК ОТЧУЖДЁННОЕ ТВОРЧЕСТВО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Оськина Ольга Дмитриевна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аспирант, Санкт-Петербургский университет технологий управления и экономики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ПРОБЛЕМА ОЦЕНКИ ТВОРЧЕСТВА В СОВРЕМЕННЫХ ИННОВАЦИОННЫХ ПРОЕКТАХ</w:t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Сорока Анастасия Олеговна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аспиран</w:t>
      </w:r>
      <w:r>
        <w:rPr>
          <w:sz w:val="30"/>
          <w:szCs w:val="30"/>
          <w:shd w:fill="auto" w:val="clear"/>
          <w:lang w:val="ru-RU"/>
        </w:rPr>
        <w:t xml:space="preserve">т, м.н.с., ФБУ «СПбНИИЛХ», СПбГЛТУ им.С.М.Кирова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ИЗУЧЕНИЕ ЕСТЕСТВЕННО-НАУЧНЫХ ДИСЦИПЛИН КАК ОДНА ИЗ ОСНОВ ФОРМИРОВАНИЯ ДУХОВНО-НРАВСТВЕННОГО ОБЛИКА ЧЕЛОВЕКА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Гезалов Ариз Авяз оглы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кандидат философских наук, ведущий научный сотрудник института социологии Федерального научно – исследовательского центра Российской академии наук(ИС ФНИСЦ РАН)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КУЛЬТУРА ДИАЛОГА КАК СОЦИОКУЛЬТУРНЫЙ ФАКТОР ТРАНСФОРМАЦИИ В СОВРЕМЕННОЙ КУЛЬТУРЕ</w:t>
      </w:r>
    </w:p>
    <w:p>
      <w:pPr>
        <w:pStyle w:val="Normal"/>
        <w:rPr>
          <w:b/>
          <w:b/>
          <w:bCs/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0"/>
          <w:szCs w:val="30"/>
          <w:lang w:val="ru-RU"/>
        </w:rPr>
        <w:t>Форнет-Бетанкур Рауль</w:t>
      </w:r>
      <w:r>
        <w:rPr>
          <w:color w:val="000000"/>
          <w:sz w:val="30"/>
          <w:szCs w:val="30"/>
          <w:lang w:val="ru-RU"/>
        </w:rPr>
        <w:t xml:space="preserve">, проф., директор института </w:t>
      </w:r>
      <w:r>
        <w:rPr>
          <w:color w:val="000000"/>
          <w:sz w:val="30"/>
          <w:szCs w:val="30"/>
          <w:lang w:val="en-US"/>
        </w:rPr>
        <w:t>ISIS</w:t>
      </w:r>
      <w:r>
        <w:rPr>
          <w:color w:val="000000"/>
          <w:sz w:val="30"/>
          <w:szCs w:val="30"/>
          <w:lang w:val="ru-RU"/>
        </w:rPr>
        <w:t xml:space="preserve"> в Айхштетте и Международной школы межкультурной философи</w:t>
      </w:r>
      <w:r>
        <w:rPr>
          <w:color w:val="000000"/>
          <w:sz w:val="30"/>
          <w:szCs w:val="30"/>
          <w:shd w:fill="auto" w:val="clear"/>
          <w:lang w:val="ru-RU"/>
        </w:rPr>
        <w:t>и, Куба Видеоконференция  30 мин., последовательный перевод</w:t>
      </w:r>
      <w:r>
        <w:rPr>
          <w:color w:val="000000"/>
          <w:sz w:val="30"/>
          <w:szCs w:val="30"/>
          <w:lang w:val="ru-RU"/>
        </w:rPr>
        <w:t xml:space="preserve"> с испанского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  <w:sz w:val="30"/>
          <w:szCs w:val="30"/>
          <w:lang w:val="ru-RU"/>
        </w:rPr>
        <w:t>РЕГИОНЫ МИРА И ИХ КУЛЬТУРНОЕ РАЗНООБРАЗИЕ ПЕРЕД ЛИЦОМ «ЛАБИРИНТА ОДИНОЧЕСТВА»: ИЗ ОПЫТА ЛАТИНОАМЕРИКАНСКОЙ КУЛЬТУРЫ С ГЕГЕМОНИСТСКОЙ ЗАПАДНОЙ ЦИВИЛИЗАЦИЕЙ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Якушкина Наталья Викторовна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к. филос. н., доц., Московский политехнический университет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color w:val="000000"/>
          <w:sz w:val="30"/>
          <w:szCs w:val="30"/>
          <w:shd w:fill="auto" w:val="clear"/>
          <w:lang w:val="ru-RU"/>
        </w:rPr>
        <w:t>МУЗЕЙНАЯ ПУШКИНИАНА; ЗАХАРОВО-МОСКВА-ПЕТЕРБУРГ-МИХАЙЛОВСКОЕ</w:t>
      </w:r>
    </w:p>
    <w:p>
      <w:pPr>
        <w:pStyle w:val="Normal"/>
        <w:spacing w:before="280" w:after="0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Лихолетов Александр Данилович; Ностаев Церен Очирович</w:t>
      </w:r>
      <w:r>
        <w:rPr>
          <w:sz w:val="30"/>
          <w:szCs w:val="30"/>
          <w:lang w:val="ru-RU"/>
        </w:rPr>
        <w:t xml:space="preserve">, студенты 2-го курса факультета Технология переработки, Санкт-Петербургский государственный лесотехнический университет им.С.М.Кирова </w:t>
      </w:r>
      <w:r>
        <w:rPr>
          <w:b/>
          <w:bCs/>
          <w:sz w:val="30"/>
          <w:szCs w:val="30"/>
          <w:lang w:val="ru-RU"/>
        </w:rPr>
        <w:t>АКСИОЛОГИЧЕСКИЕ ЦЕННОСТИ КАТОЛИЧЕСТВА И ПРАВОСЛАВИЯ НА ПРИМЕРЕ ДЕРЕВЯННЫХ ЦЕРКВЕЙ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spacing w:before="280" w:after="0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sz w:val="30"/>
          <w:szCs w:val="30"/>
          <w:lang w:val="ru-RU"/>
        </w:rPr>
      </w:pPr>
      <w:r>
        <w:rPr>
          <w:sz w:val="30"/>
          <w:szCs w:val="30"/>
          <w:u w:val="single"/>
          <w:lang w:val="ru-RU"/>
        </w:rPr>
        <w:t>28 июня, пятница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Третья панельная дискуссия – с 11- </w:t>
      </w:r>
      <w:r>
        <w:rPr>
          <w:sz w:val="30"/>
          <w:szCs w:val="30"/>
          <w:shd w:fill="auto" w:val="clear"/>
          <w:lang w:val="ru-RU"/>
        </w:rPr>
        <w:t xml:space="preserve">00 </w:t>
      </w:r>
      <w:r>
        <w:rPr>
          <w:sz w:val="30"/>
          <w:szCs w:val="30"/>
          <w:lang w:val="ru-RU"/>
        </w:rPr>
        <w:t>до 14-00</w:t>
      </w:r>
    </w:p>
    <w:p>
      <w:pPr>
        <w:pStyle w:val="Style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bCs/>
          <w:i/>
          <w:i/>
          <w:spacing w:val="-2"/>
          <w:sz w:val="30"/>
          <w:szCs w:val="30"/>
          <w:lang w:val="ru-RU"/>
        </w:rPr>
      </w:pPr>
      <w:bookmarkStart w:id="19" w:name="_Hlk169485547"/>
      <w:bookmarkEnd w:id="19"/>
      <w:r>
        <w:rPr>
          <w:b/>
          <w:bCs/>
          <w:sz w:val="30"/>
          <w:szCs w:val="30"/>
          <w:lang w:val="ru-RU"/>
        </w:rPr>
        <w:t>ФЕНОМЕН ТВОРЧЕСТВА В ФИЛОСОФСКОЙ РЕФЛЕКСИИ: КЛАССИКА И СОВРЕМЕННОСТЬ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 w:val="false"/>
          <w:b w:val="false"/>
          <w:bCs w:val="false"/>
          <w:i/>
          <w:i/>
          <w:spacing w:val="-2"/>
          <w:sz w:val="30"/>
          <w:szCs w:val="30"/>
          <w:lang w:val="ru-RU"/>
        </w:rPr>
      </w:pPr>
      <w:r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b w:val="false"/>
          <w:b w:val="false"/>
          <w:bCs w:val="false"/>
          <w:i/>
          <w:i/>
          <w:spacing w:val="-2"/>
          <w:sz w:val="30"/>
          <w:szCs w:val="30"/>
          <w:lang w:val="ru-RU"/>
        </w:rPr>
      </w:pPr>
      <w:r>
        <w:rPr>
          <w:b w:val="false"/>
          <w:bCs w:val="false"/>
          <w:i/>
          <w:spacing w:val="-2"/>
          <w:sz w:val="30"/>
          <w:szCs w:val="30"/>
          <w:lang w:val="ru-RU"/>
        </w:rPr>
      </w:r>
    </w:p>
    <w:p>
      <w:pPr>
        <w:pStyle w:val="4"/>
        <w:numPr>
          <w:ilvl w:val="3"/>
          <w:numId w:val="1"/>
        </w:numPr>
        <w:spacing w:before="0" w:after="0"/>
        <w:ind w:left="0" w:right="0" w:hanging="0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(ауд. 2041, СПбГЭУ, набережная канала Грибоедова, д. 30-32)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В формате видеоконференции</w:t>
      </w:r>
      <w:r>
        <w:rPr>
          <w:sz w:val="30"/>
          <w:szCs w:val="30"/>
          <w:lang w:val="ru-RU"/>
        </w:rPr>
        <w:t>: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https://us06web.zoom.us/meeting/register/tZUod-irrD0jH9d5nzHj861Wyrh-OPIfgWG2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Идентификатор конференции 815 0132 6953</w:t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</w:rPr>
        <w:t>Код доступа 731885</w:t>
      </w:r>
    </w:p>
    <w:p>
      <w:pPr>
        <w:pStyle w:val="Style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  <w:bookmarkStart w:id="20" w:name="_Hlk169485547_Копия_1"/>
      <w:bookmarkStart w:id="21" w:name="_Hlk169485547_Копия_1"/>
      <w:bookmarkEnd w:id="21"/>
    </w:p>
    <w:p>
      <w:pPr>
        <w:pStyle w:val="Normal"/>
        <w:jc w:val="both"/>
        <w:rPr>
          <w:spacing w:val="-2"/>
          <w:sz w:val="30"/>
          <w:szCs w:val="30"/>
          <w:lang w:val="ru-RU"/>
        </w:rPr>
      </w:pPr>
      <w:bookmarkStart w:id="22" w:name="_Hlk138109136"/>
      <w:bookmarkEnd w:id="22"/>
      <w:r>
        <w:rPr>
          <w:b/>
          <w:bCs/>
          <w:sz w:val="30"/>
          <w:szCs w:val="30"/>
          <w:lang w:val="ru-RU"/>
        </w:rPr>
        <w:t>Модераторы</w:t>
      </w:r>
      <w:r>
        <w:rPr>
          <w:sz w:val="30"/>
          <w:szCs w:val="30"/>
          <w:lang w:val="ru-RU"/>
        </w:rPr>
        <w:t xml:space="preserve">: </w:t>
      </w:r>
      <w:r>
        <w:rPr>
          <w:b/>
          <w:bCs/>
          <w:sz w:val="30"/>
          <w:szCs w:val="30"/>
          <w:lang w:val="ru-RU"/>
        </w:rPr>
        <w:t>Большаков Владимир Ильи</w:t>
      </w:r>
      <w:r>
        <w:rPr>
          <w:b/>
          <w:bCs/>
          <w:sz w:val="30"/>
          <w:szCs w:val="30"/>
          <w:shd w:fill="auto" w:val="clear"/>
          <w:lang w:val="ru-RU"/>
        </w:rPr>
        <w:t>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доктор философских наук, п</w:t>
      </w:r>
      <w:r>
        <w:rPr>
          <w:sz w:val="30"/>
          <w:szCs w:val="30"/>
          <w:lang w:val="ru-RU"/>
        </w:rPr>
        <w:t xml:space="preserve">рофессор РГУ нефти и газа (НИУ) им. И .М. Губкина и </w:t>
      </w:r>
      <w:r>
        <w:rPr>
          <w:b/>
          <w:bCs/>
          <w:sz w:val="30"/>
          <w:szCs w:val="30"/>
          <w:lang w:val="ru-RU"/>
        </w:rPr>
        <w:t>Якушкина Наталья Викторовна</w:t>
      </w:r>
      <w:r>
        <w:rPr>
          <w:sz w:val="30"/>
          <w:szCs w:val="30"/>
          <w:lang w:val="ru-RU"/>
        </w:rPr>
        <w:t xml:space="preserve">, </w:t>
      </w:r>
      <w:r>
        <w:rPr>
          <w:rFonts w:eastAsia="Arial Unicode MS"/>
          <w:sz w:val="30"/>
          <w:szCs w:val="30"/>
          <w:lang w:val="ru-RU"/>
        </w:rPr>
        <w:t xml:space="preserve">к. филос. н., доц., </w:t>
      </w:r>
      <w:r>
        <w:rPr>
          <w:sz w:val="30"/>
          <w:szCs w:val="30"/>
          <w:lang w:val="ru-RU"/>
        </w:rPr>
        <w:t xml:space="preserve">Московский </w:t>
      </w:r>
      <w:r>
        <w:rPr>
          <w:sz w:val="30"/>
          <w:szCs w:val="30"/>
          <w:shd w:fill="auto" w:val="clear"/>
          <w:lang w:val="ru-RU"/>
        </w:rPr>
        <w:t>по</w:t>
      </w:r>
      <w:r>
        <w:rPr>
          <w:sz w:val="30"/>
          <w:szCs w:val="30"/>
          <w:lang w:val="ru-RU"/>
        </w:rPr>
        <w:t>литехнический университет</w:t>
      </w:r>
    </w:p>
    <w:p>
      <w:pPr>
        <w:pStyle w:val="Normal"/>
        <w:jc w:val="both"/>
        <w:rPr>
          <w:spacing w:val="-2"/>
          <w:sz w:val="30"/>
          <w:szCs w:val="30"/>
          <w:highlight w:val="none"/>
          <w:shd w:fill="auto" w:val="clear"/>
          <w:lang w:val="ru-RU"/>
        </w:rPr>
      </w:pPr>
      <w:r>
        <w:rPr>
          <w:spacing w:val="-2"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bookmarkStart w:id="23" w:name="_Hlk138109136_Копия_1"/>
      <w:bookmarkEnd w:id="23"/>
      <w:r>
        <w:rPr>
          <w:b/>
          <w:bCs/>
          <w:color w:val="111111"/>
          <w:sz w:val="30"/>
          <w:szCs w:val="30"/>
          <w:shd w:fill="auto" w:val="clear"/>
          <w:lang w:val="ru-RU"/>
        </w:rPr>
        <w:t>Богдана Кольевич Гриффит</w:t>
      </w:r>
      <w:r>
        <w:rPr>
          <w:color w:val="111111"/>
          <w:sz w:val="30"/>
          <w:szCs w:val="30"/>
          <w:shd w:fill="auto" w:val="clear"/>
          <w:lang w:val="ru-RU"/>
        </w:rPr>
        <w:t>, проф., д-р, ст.н.с., Институт политических исседований, Белград, Президент парламентского комитета по образованию и науке, Сербия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color w:val="111111"/>
          <w:sz w:val="30"/>
          <w:szCs w:val="30"/>
          <w:lang w:val="ru-RU"/>
        </w:rPr>
        <w:t xml:space="preserve">РАДИКАЛЬНОЕ ЗЛО В </w:t>
      </w:r>
      <w:r>
        <w:rPr>
          <w:b/>
          <w:bCs/>
          <w:color w:val="111111"/>
          <w:sz w:val="30"/>
          <w:szCs w:val="30"/>
          <w:lang w:val="en-US"/>
        </w:rPr>
        <w:t>XXI</w:t>
      </w:r>
      <w:r>
        <w:rPr>
          <w:b/>
          <w:bCs/>
          <w:color w:val="111111"/>
          <w:sz w:val="30"/>
          <w:szCs w:val="30"/>
          <w:lang w:val="ru-RU"/>
        </w:rPr>
        <w:t xml:space="preserve"> ВЕКЕ: ПЕРЕОСМЫСЛЕНИЕ НАСЛЕДИЯ Х.АРЕНДТ И И. КАНТА</w:t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bookmarkStart w:id="24" w:name="_Hlk138267578"/>
      <w:bookmarkStart w:id="25" w:name="_Hlk138094707"/>
      <w:bookmarkEnd w:id="25"/>
      <w:r>
        <w:rPr>
          <w:b/>
          <w:bCs/>
          <w:color w:val="000000"/>
          <w:sz w:val="30"/>
          <w:szCs w:val="30"/>
          <w:lang w:val="ru-RU"/>
        </w:rPr>
        <w:t>Батыр Татьяна Борисовна</w:t>
      </w:r>
      <w:r>
        <w:rPr>
          <w:color w:val="000000"/>
          <w:sz w:val="30"/>
          <w:szCs w:val="30"/>
          <w:lang w:val="ru-RU"/>
        </w:rPr>
        <w:t>, к. филос. н., преп., Тараклийский государственный университет им. Григория Цамблака, Республика Молдова</w:t>
      </w:r>
      <w:bookmarkEnd w:id="24"/>
      <w:r>
        <w:rPr>
          <w:color w:val="000000"/>
          <w:sz w:val="30"/>
          <w:szCs w:val="30"/>
          <w:lang w:val="ru-RU"/>
        </w:rPr>
        <w:t>. Видеоконференция</w:t>
      </w:r>
    </w:p>
    <w:p>
      <w:pPr>
        <w:pStyle w:val="Normal"/>
        <w:jc w:val="left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О БОГООСТАВЛЕННОСТИ, БОГООПРАВДАНИИ И ЭКЗИСТЕНЦИАЛЬНОЙ ДИАЛЕКТИКЕ БОЖЕСТВЕННОГО И ЧЕЛОВЕЧЕСКОГО В ФИЛОСОФИИ Н. А .БЕРДЯЕВА</w:t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Корнилов Сергей Владимирович</w:t>
      </w:r>
      <w:r>
        <w:rPr>
          <w:b w:val="false"/>
          <w:bCs w:val="false"/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 xml:space="preserve"> д.ф.н., про</w:t>
      </w:r>
      <w:r>
        <w:rPr>
          <w:sz w:val="30"/>
          <w:szCs w:val="30"/>
          <w:shd w:fill="auto" w:val="clear"/>
          <w:lang w:val="ru-RU"/>
        </w:rPr>
        <w:t xml:space="preserve">ф., Балтийский федеральный университет им. И.Канта 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ПОНЯТИЕ ТВОРЧЕСТВА В СИСТЕМЕ ИДЕАЛ-РЕАЛИЗМА Н.О.ЛОССКОГО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Бройер Генрих (Breuer Hendrich)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к.ф.н., независимый исследователь, Чехия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  <w:shd w:fill="auto" w:val="clear"/>
          <w:lang w:val="ru-RU"/>
        </w:rPr>
        <w:t xml:space="preserve">Видеоконференция 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«КОПЕРНИКАНСКИЙ ПЕРЕВОРОТ» ИММАНУИЛА КАНТА: ВЕЩЬ В СЕБЕ(НОУМЕН) КАК ОСНОВАНИЕ ЧЕЛОВЕЧЕСКОГО ТВОРЧЕСТВА И СВОБОДЫ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Мапельман Валентина Михайловна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доктор философских на</w:t>
      </w:r>
      <w:r>
        <w:rPr>
          <w:sz w:val="30"/>
          <w:szCs w:val="30"/>
          <w:shd w:fill="auto" w:val="clear"/>
          <w:lang w:val="ru-RU"/>
        </w:rPr>
        <w:t xml:space="preserve">ук, профессор, Московский городской педагогический университет 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ЯЗЫК И ТВОРЧЕСТВО: А.С.ПУШКИН И М.ХАЙДЕГГЕР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sz w:val="30"/>
          <w:szCs w:val="30"/>
        </w:rPr>
      </w:pPr>
      <w:bookmarkStart w:id="26" w:name="_Hlk169593785"/>
      <w:bookmarkEnd w:id="26"/>
      <w:r>
        <w:rPr>
          <w:b/>
          <w:bCs/>
          <w:sz w:val="30"/>
          <w:szCs w:val="30"/>
          <w:shd w:fill="auto" w:val="clear"/>
          <w:lang w:val="ru-RU"/>
        </w:rPr>
        <w:t xml:space="preserve">Докучаев Алексей Владимирович, </w:t>
      </w:r>
      <w:r>
        <w:rPr>
          <w:sz w:val="30"/>
          <w:szCs w:val="30"/>
          <w:shd w:fill="auto" w:val="clear"/>
          <w:lang w:val="ru-RU"/>
        </w:rPr>
        <w:t xml:space="preserve">кандидат культурологии, доцент, профессор, Московский государственный институт культуры </w:t>
      </w:r>
    </w:p>
    <w:p>
      <w:pPr>
        <w:pStyle w:val="Normal"/>
        <w:rPr>
          <w:sz w:val="30"/>
          <w:szCs w:val="30"/>
        </w:rPr>
      </w:pPr>
      <w:bookmarkStart w:id="27" w:name="_Hlk169593785_Копия_1"/>
      <w:bookmarkEnd w:id="27"/>
      <w:r>
        <w:rPr>
          <w:b/>
          <w:bCs/>
          <w:sz w:val="30"/>
          <w:szCs w:val="30"/>
          <w:shd w:fill="auto" w:val="clear"/>
          <w:lang w:val="ru-RU"/>
        </w:rPr>
        <w:t>ОТ «ВЕЧНОГО МИРА» И. КАНТА К «ИСТРЕБЛЕНИЮ СУЩЕГО» М. ХАЙДЕГГЕРА: ОСМЫСЛЕНИЯ СОВРЕМЕННЫХ КОНФЛИКТОВ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 xml:space="preserve">Серкова Вера Анатольевна, </w:t>
      </w:r>
      <w:r>
        <w:rPr>
          <w:sz w:val="30"/>
          <w:szCs w:val="30"/>
          <w:shd w:fill="auto" w:val="clear"/>
          <w:lang w:val="ru-RU"/>
        </w:rPr>
        <w:t>д. ф. н, проф., Санкт-Петербургский политехнический университет Петра Великого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ПРОБЛЕМА ЗЛА В ФИЛОСОФИИ В. СОЛОВЬЕВА, П. ФЛОРЕНСКОГО, И. ИЛЬИНА </w:t>
      </w:r>
    </w:p>
    <w:p>
      <w:pPr>
        <w:pStyle w:val="Normal"/>
        <w:spacing w:before="280" w:after="0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Мотовникова Елена Николаев</w:t>
      </w:r>
      <w:r>
        <w:rPr>
          <w:b/>
          <w:bCs/>
          <w:sz w:val="30"/>
          <w:szCs w:val="30"/>
          <w:shd w:fill="auto" w:val="clear"/>
          <w:lang w:val="ru-RU"/>
        </w:rPr>
        <w:t>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>д.ф.н., профессор, доцент кафедры философии и теологии, Белгородский государственный национальный исследовательский университет  Видеоконференция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ВОПРОС О ПРИРОДЕ ЗЛА В КОНСТЕКТЕ ТВОРЧЕСКОГО ГЕНИЯ: РАЗМЫШЛЕНИЯ Н. Н. СТРАХОВА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Маслобоева Ольга Дмитриевна</w:t>
      </w:r>
      <w:r>
        <w:rPr>
          <w:sz w:val="30"/>
          <w:szCs w:val="30"/>
          <w:shd w:fill="auto" w:val="clear"/>
          <w:lang w:val="ru-RU"/>
        </w:rPr>
        <w:t xml:space="preserve">, к.ф.н., доцент кафедры общественных наук, СПбГЭУ 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МЕЖКУЛЬТУРНЫЙ ДИАЛОГ В КОНТЕКСТЕ ОРГАНИЧЕСКИ КОСМИЧЕСКОГО МИРОВОЗЗРЕНИЯ И ПЕРСПЕКТИВЫ БУДУЩЕГО ЧЕЛОВЕЧЕСКОЙ ЦИВИЛИЗАЦИИ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shd w:fill="auto" w:val="clear"/>
          <w:lang w:val="ru-RU"/>
        </w:rPr>
        <w:t>Куракина Ольга Даниловна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д. ф. н</w:t>
      </w:r>
      <w:r>
        <w:rPr>
          <w:sz w:val="30"/>
          <w:szCs w:val="30"/>
          <w:lang w:val="ru-RU"/>
        </w:rPr>
        <w:t>., профессор, Московский физико-технический институт (НИУ) Видеоконференция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ПЕРВООСНОВЫ НАЦИОНАЛЬНОГО ТВОРЧЕСТВА В БОРЬБЕ ЗА ЭКЗИСТЕНЦИЮ ДЕРЖАВНОГО САМОСОЗНАНИЯ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widowControl w:val="false"/>
        <w:tabs>
          <w:tab w:val="clear" w:pos="708"/>
        </w:tabs>
        <w:bidi w:val="0"/>
        <w:spacing w:before="0" w:after="0"/>
        <w:ind w:left="0" w:right="0" w:hanging="0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Валов Александр Владимирович, </w:t>
      </w:r>
      <w:r>
        <w:rPr>
          <w:b w:val="false"/>
          <w:bCs w:val="false"/>
          <w:sz w:val="30"/>
          <w:szCs w:val="30"/>
          <w:lang w:val="ru-RU"/>
        </w:rPr>
        <w:t>к.ф.н., доцент кафедры истории и философии, Московский государственный институт культуры (МГИК)</w:t>
      </w:r>
    </w:p>
    <w:p>
      <w:pPr>
        <w:pStyle w:val="Normal"/>
        <w:widowControl w:val="false"/>
        <w:tabs>
          <w:tab w:val="clear" w:pos="708"/>
        </w:tabs>
        <w:bidi w:val="0"/>
        <w:spacing w:before="0" w:after="0"/>
        <w:ind w:left="0" w:right="0" w:hanging="0"/>
        <w:jc w:val="both"/>
        <w:rPr>
          <w:b/>
          <w:b/>
          <w:bCs/>
          <w:sz w:val="30"/>
          <w:szCs w:val="30"/>
          <w:lang w:val="ru-RU"/>
        </w:rPr>
      </w:pPr>
      <w:r>
        <w:rPr>
          <w:b w:val="false"/>
          <w:bCs w:val="false"/>
          <w:sz w:val="30"/>
          <w:szCs w:val="30"/>
          <w:lang w:val="ru-RU"/>
        </w:rPr>
        <w:t>Видеоконференция</w:t>
      </w:r>
    </w:p>
    <w:p>
      <w:pPr>
        <w:pStyle w:val="Normal"/>
        <w:widowControl w:val="false"/>
        <w:tabs>
          <w:tab w:val="clear" w:pos="708"/>
        </w:tabs>
        <w:bidi w:val="0"/>
        <w:spacing w:before="0" w:after="0"/>
        <w:ind w:left="0" w:right="0" w:hanging="0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ПОНЯТИЯ «БОГОЧЕЛОВЕЧНОЕ» И «БЕСЧЕЛОВЕЧНОЕ» Н.А. БЕРДЯЕВА В КОНТЕКСТЕ СОВРЕМЕННОСТИ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bCs/>
          <w:spacing w:val="-2"/>
          <w:sz w:val="30"/>
          <w:szCs w:val="30"/>
          <w:lang w:val="ru-RU"/>
        </w:rPr>
      </w:pPr>
      <w:bookmarkStart w:id="28" w:name="_Hlk169593485"/>
      <w:bookmarkEnd w:id="28"/>
      <w:r>
        <w:rPr>
          <w:b/>
          <w:spacing w:val="-2"/>
          <w:sz w:val="30"/>
          <w:szCs w:val="30"/>
          <w:lang w:val="ru-RU"/>
        </w:rPr>
        <w:t>Обед с 14.00 до 15.00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Четвертая панельная дискуссия – с 15-00 до 18-00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</w:r>
      <w:bookmarkStart w:id="29" w:name="_Hlk169593485_Копия_1"/>
      <w:bookmarkStart w:id="30" w:name="_Hlk169593485_Копия_1"/>
      <w:bookmarkEnd w:id="30"/>
    </w:p>
    <w:p>
      <w:pPr>
        <w:pStyle w:val="Normal"/>
        <w:jc w:val="center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ФЕНОМЕН ТВОРЧЕСТВА В ФИЛОСОФСКОЙ РЕФЛЕКСИИ: КЛАССИКА И СОВРЕМЕННОСТЬ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(ауд. 2041, СПбГЭ</w:t>
      </w:r>
      <w:r>
        <w:rPr>
          <w:b/>
          <w:bCs/>
          <w:spacing w:val="-2"/>
          <w:sz w:val="30"/>
          <w:szCs w:val="30"/>
          <w:shd w:fill="auto" w:val="clear"/>
          <w:lang w:val="ru-RU"/>
        </w:rPr>
        <w:t>У, набережная канала Грибоедова, д 30-32)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i/>
          <w:i/>
          <w:spacing w:val="-2"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i/>
          <w:spacing w:val="-2"/>
          <w:sz w:val="30"/>
          <w:szCs w:val="30"/>
          <w:shd w:fill="auto" w:val="clear"/>
          <w:lang w:val="ru-RU"/>
        </w:rPr>
      </w:r>
    </w:p>
    <w:p>
      <w:pPr>
        <w:pStyle w:val="Normal"/>
        <w:jc w:val="both"/>
        <w:rPr/>
      </w:pPr>
      <w:bookmarkStart w:id="31" w:name="_Hlk138109284"/>
      <w:bookmarkEnd w:id="31"/>
      <w:r>
        <w:rPr>
          <w:b/>
          <w:bCs/>
          <w:sz w:val="30"/>
          <w:szCs w:val="30"/>
          <w:shd w:fill="auto" w:val="clear"/>
          <w:lang w:val="ru-RU"/>
        </w:rPr>
        <w:t>Модераторы</w:t>
      </w:r>
      <w:r>
        <w:rPr>
          <w:sz w:val="30"/>
          <w:szCs w:val="30"/>
          <w:shd w:fill="auto" w:val="clear"/>
          <w:lang w:val="ru-RU"/>
        </w:rPr>
        <w:t xml:space="preserve">: </w:t>
      </w:r>
      <w:r>
        <w:rPr>
          <w:b/>
          <w:bCs/>
          <w:sz w:val="30"/>
          <w:szCs w:val="30"/>
          <w:shd w:fill="auto" w:val="clear"/>
          <w:lang w:val="ru-RU"/>
        </w:rPr>
        <w:t>Мапельман Валентина Михайловна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доктор философских наук, профессор, Московский городской педагогический университет и </w:t>
      </w:r>
      <w:r>
        <w:rPr>
          <w:b/>
          <w:bCs/>
          <w:sz w:val="30"/>
          <w:szCs w:val="30"/>
          <w:shd w:fill="auto" w:val="clear"/>
          <w:lang w:val="ru-RU"/>
        </w:rPr>
        <w:t>Докучаев Алексей Владимирович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кандидат культурологии, доцент, профессор, Московский государственный институт культуры </w:t>
      </w:r>
    </w:p>
    <w:p>
      <w:pPr>
        <w:pStyle w:val="Normal"/>
        <w:jc w:val="both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  <w:bookmarkStart w:id="32" w:name="_Hlk138109284_Копия_1"/>
      <w:bookmarkStart w:id="33" w:name="_Hlk138109284_Копия_1"/>
      <w:bookmarkEnd w:id="33"/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Морозов Максим Юрьевич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к.ф.н., доцент кафедры ВМ-3; научный сотрудник, Российский технологический университет МИРЭА, Национальный исследовательский университет БелГУ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 xml:space="preserve">К ТЕОРЕТИКО- МЕТОДИЧЕСКИМ ОСНОВАНИЯМ РАЗУМНОСТИ ТВОРЧЕСКОГО ПРОЦЕССА: ОТ И.КАНТА ДО ЭВАЛЬДА ИЛЬЕНКОВА 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Ибрагимова Зульфия Зайтуновна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 д</w:t>
      </w:r>
      <w:r>
        <w:rPr>
          <w:sz w:val="30"/>
          <w:szCs w:val="30"/>
          <w:shd w:fill="auto" w:val="clear"/>
          <w:lang w:val="ru-RU"/>
        </w:rPr>
        <w:t>оцент, к.ф.н., кафедра общей философии, ИСФН и МК К(П)ФУ  Видеоконференция</w:t>
      </w:r>
    </w:p>
    <w:p>
      <w:pPr>
        <w:pStyle w:val="Normal"/>
        <w:jc w:val="both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ГУМАНИЗМ И ОТВЕТСТВЕННОСТЬ ЗА ТОТАЛИТАРИЗМ: ОПЫТ СОВРЕМЕННОГО ПРОЧТЕНИЯ ИДЕЙ ФРАНКФ</w:t>
      </w:r>
      <w:r>
        <w:rPr>
          <w:b/>
          <w:bCs/>
          <w:sz w:val="30"/>
          <w:szCs w:val="30"/>
          <w:shd w:fill="auto" w:val="clear"/>
          <w:lang w:val="ru-RU"/>
        </w:rPr>
        <w:t>УРТСКОЙ ШКОЛЫ ФИЛОСОФИИ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Антюшев Иван Игоревич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старший преподаватель экономики, управления и права, Чувашский государственный педагогический университет им .И .Я. Яковлева (г. Чебоксары)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ФИЛОСОФИЯ ТВОРЧЕСТВА Н. А. БЕРДЯЕВА И СОВРЕМЕННОЕ ОБЩЕСТВО: ПРОБЛЕМЫ СОВМЕСТИМОСТИ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Алексеева Вера Ильинична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к. ф. н., заведующий отделом, Государственный музей истории космонавтики им. К.Э. Циолковского,  Калуга. 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К ТИПОЛОГИИ ТВОРЧЕСТВА В ФИЛОСОФСКОМ ТЕЧЕНИИ РУССКОГО КОСМИЗМА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Подоляк-Рунова Евгения Олеговна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ст. преподаватель кафедры романо-германской филологии и перевода, СПбГЭУ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ОБ ЭКАПРЕСИИ КАК КОСМИЧЕСКОМ ФЕНОМЕНЕ ПО МАТЕРИАЛАМ СТАТЕЙ Х.ОРТЕГИ-И-ГАССЕТА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bookmarkStart w:id="34" w:name="_Hlk169593642"/>
      <w:r>
        <w:rPr>
          <w:b/>
          <w:bCs/>
          <w:sz w:val="30"/>
          <w:szCs w:val="30"/>
          <w:shd w:fill="auto" w:val="clear"/>
          <w:lang w:val="ru-RU"/>
        </w:rPr>
        <w:t>Тукаева Роза Абдулхаева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к.ф.н., доц., Санкт-Петербургский государственный лесотехнический университет имени С. М. Кирова </w:t>
      </w:r>
      <w:bookmarkEnd w:id="34"/>
      <w:r>
        <w:rPr>
          <w:b/>
          <w:bCs/>
          <w:sz w:val="30"/>
          <w:szCs w:val="30"/>
          <w:shd w:fill="auto" w:val="clear"/>
          <w:lang w:val="ru-RU"/>
        </w:rPr>
        <w:t>ТВОРЧЕСКИЙ ПУТЬ ВЕЛИКОГО СКУЛЬПТОРА МИКЕЛЬАНДЖЕЛО БУОНАРРОТИ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Панфилова Марина Игоревна</w:t>
      </w:r>
      <w:r>
        <w:rPr>
          <w:sz w:val="30"/>
          <w:szCs w:val="30"/>
          <w:shd w:fill="auto" w:val="clear"/>
          <w:lang w:val="ru-RU"/>
        </w:rPr>
        <w:t>, к.ф.н., доц. кафедры общественных наук, СПбГЭУ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color w:val="000000"/>
          <w:sz w:val="30"/>
          <w:szCs w:val="30"/>
          <w:shd w:fill="auto" w:val="clear"/>
          <w:lang w:val="ru-RU"/>
        </w:rPr>
        <w:t>СИМВОЛИКА ДНЯ И НОЧИ В ТВОРЧЕСТВЕ Н. А. БЕРДЯЕВА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Семёнов Сергей Николаевич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к.ф.н., ведущий специалист научно-организационного отдела, Институт этнологических исследований им. Р. Г. Кузеева Уфимского федерального исследовательского центра</w:t>
      </w:r>
      <w:r>
        <w:rPr>
          <w:sz w:val="30"/>
          <w:szCs w:val="30"/>
          <w:lang w:val="ru-RU"/>
        </w:rPr>
        <w:t xml:space="preserve"> Российской академии наук  Видеоконференция</w:t>
        <w:br/>
      </w:r>
      <w:r>
        <w:rPr>
          <w:b/>
          <w:bCs/>
          <w:sz w:val="30"/>
          <w:szCs w:val="30"/>
          <w:lang w:val="ru-RU"/>
        </w:rPr>
        <w:t>ЭТНОКОНФЕССИОНАЛЬНЫЕ ОСНОВАНИЯ ТВОРЧЕСТВА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Черных Андрей Александрович</w:t>
      </w:r>
      <w:r>
        <w:rPr>
          <w:sz w:val="30"/>
          <w:szCs w:val="30"/>
          <w:lang w:val="ru-RU"/>
        </w:rPr>
        <w:t xml:space="preserve">, ассистент кафедры общественных наук, СПбГЭУ, аспирант, Институт Философии, СПбГУ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«БОРИС ГОДУНОВ» А.С. ПУШКИНА КАК ОТРАЖЕНИЕ ТРАГИЗМА ИСТОРИИ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Дуплинская Юлия Михайловна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д. ф. н., доцент кафедры теоретической и социальной философии философского факультета Саратовского национального исследовательского гос.</w:t>
      </w:r>
      <w:r>
        <w:rPr>
          <w:sz w:val="30"/>
          <w:szCs w:val="30"/>
          <w:shd w:fill="auto" w:val="clear"/>
          <w:lang w:val="ru-RU"/>
        </w:rPr>
        <w:t xml:space="preserve"> университета им. Н.Г. Чернышевского  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ПАРАДОКСАЛЬНОСТЬ ТВОРЧЕСКОГО ДАРА: ФЕНОМЕН «РАСПЛАТЫ ЗА ГЕНИАЛЬНОСТЬ»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Кучин Александр Васильевич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юрист, частная практика, Москва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НАСКОЛЬКО ДОПУСТИМ КОНЦЕПТ «ЗЛО-ТВОРЧЕСТВО»</w:t>
      </w:r>
    </w:p>
    <w:p>
      <w:pPr>
        <w:pStyle w:val="Normal"/>
        <w:rPr>
          <w:b/>
          <w:b/>
          <w:bCs/>
          <w:sz w:val="24"/>
          <w:szCs w:val="24"/>
          <w:highlight w:val="none"/>
          <w:shd w:fill="auto" w:val="clear"/>
          <w:lang w:val="ru-RU"/>
        </w:rPr>
      </w:pPr>
      <w:r>
        <w:rPr>
          <w:b/>
          <w:bCs/>
          <w:sz w:val="24"/>
          <w:szCs w:val="24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Герасимов Григорий Иванович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>доктор исторических наук, научный консультант, доцент, Тульский государственный музей оружия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  <w:lang w:val="ru-RU"/>
        </w:rPr>
        <w:t xml:space="preserve">Видеоконференция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ИСТОРИЯ КАК ТВОРЧЕСТВО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Павлов Кирилл Олегович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 студент 2-го курса ФУ, СПбГЭУ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 xml:space="preserve">АМБИВАЛЕНТНОСТЬ КАК ФЕНОМЕН ХУДОЖЕСТВЕННОГО ЭКСПЕРИМЕНТА </w:t>
      </w:r>
      <w:r>
        <w:rPr>
          <w:rFonts w:ascii="Times New Roman;serif" w:hAnsi="Times New Roman;serif"/>
          <w:b/>
          <w:bCs/>
          <w:color w:val="000000"/>
          <w:sz w:val="28"/>
          <w:szCs w:val="30"/>
          <w:shd w:fill="auto" w:val="clear"/>
          <w:lang w:val="ru-RU"/>
        </w:rPr>
        <w:t>В ТВОРЧЕСТВЕ МУЗЫКАЛЬНОЙ ГРУППЫ           «4 ПОЗИЦИИ БРУНО»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spacing w:before="0" w:after="20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cs="Times New Roman"/>
          <w:b/>
          <w:bCs/>
          <w:color w:val="000000"/>
          <w:sz w:val="30"/>
          <w:szCs w:val="30"/>
          <w:shd w:fill="auto" w:val="clear"/>
          <w:lang w:val="ru-RU"/>
        </w:rPr>
        <w:t>Налетов Павел Анатольевич</w:t>
      </w:r>
      <w:r>
        <w:rPr>
          <w:rFonts w:cs="Times New Roman"/>
          <w:b w:val="false"/>
          <w:bCs w:val="false"/>
          <w:color w:val="000000"/>
          <w:sz w:val="30"/>
          <w:szCs w:val="30"/>
          <w:shd w:fill="auto" w:val="clear"/>
          <w:lang w:val="ru-RU"/>
        </w:rPr>
        <w:t>, аспирант,  Санкт-Петербургский государственный лесотехнический университет имени С. М. Кирова</w:t>
      </w:r>
    </w:p>
    <w:p>
      <w:pPr>
        <w:pStyle w:val="Normal"/>
        <w:widowControl w:val="false"/>
        <w:spacing w:before="0" w:after="200"/>
        <w:rPr>
          <w:b/>
          <w:b/>
          <w:bCs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  <w:shd w:fill="auto" w:val="clear"/>
          <w:lang w:val="ru-RU"/>
        </w:rPr>
        <w:t>НЕКОТОРЫЕ ТВОРЧЕСКИЕ АСПЕКТЫ ФУНДАМЕНТАЛЬНОГО ИЗУЧЕНИЯ ЕЛИ ЕВРОПЕЙСКОЙ И ЕЛИ СИБИРСКОЙ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highlight w:val="none"/>
          <w:shd w:fill="auto" w:val="clear"/>
        </w:rPr>
      </w:pPr>
      <w:r>
        <w:rPr>
          <w:b/>
          <w:bCs/>
          <w:spacing w:val="-2"/>
          <w:sz w:val="30"/>
          <w:szCs w:val="30"/>
          <w:u w:val="single"/>
          <w:shd w:fill="auto" w:val="clear"/>
          <w:lang w:val="ru-RU"/>
        </w:rPr>
        <w:t>01 июля, понедельник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highlight w:val="none"/>
          <w:shd w:fill="auto" w:val="clear"/>
        </w:rPr>
      </w:pPr>
      <w:r>
        <w:rPr>
          <w:b/>
          <w:bCs/>
          <w:spacing w:val="-2"/>
          <w:sz w:val="30"/>
          <w:szCs w:val="30"/>
          <w:shd w:fill="auto" w:val="clear"/>
          <w:lang w:val="ru-RU"/>
        </w:rPr>
        <w:t>Пятая панельная дискуссия – с 11- 00 до 14-00</w:t>
      </w:r>
    </w:p>
    <w:p>
      <w:pPr>
        <w:pStyle w:val="Normal"/>
        <w:spacing w:before="60" w:after="0"/>
        <w:jc w:val="both"/>
        <w:rPr>
          <w:b/>
          <w:b/>
          <w:bCs/>
          <w:spacing w:val="-2"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pacing w:val="-2"/>
          <w:sz w:val="30"/>
          <w:szCs w:val="30"/>
          <w:shd w:fill="auto" w:val="clear"/>
          <w:lang w:val="ru-RU"/>
        </w:rPr>
      </w:r>
    </w:p>
    <w:p>
      <w:pPr>
        <w:pStyle w:val="Normal"/>
        <w:spacing w:before="60" w:after="0"/>
        <w:ind w:left="708" w:right="0" w:hanging="708"/>
        <w:jc w:val="center"/>
        <w:rPr>
          <w:b/>
          <w:b/>
          <w:bCs/>
          <w:spacing w:val="-2"/>
          <w:sz w:val="30"/>
          <w:szCs w:val="30"/>
          <w:lang w:val="ru-RU"/>
        </w:rPr>
      </w:pPr>
      <w:bookmarkStart w:id="35" w:name="_Hlk169593542"/>
      <w:bookmarkEnd w:id="35"/>
      <w:r>
        <w:rPr>
          <w:b/>
          <w:bCs/>
          <w:spacing w:val="-2"/>
          <w:sz w:val="30"/>
          <w:szCs w:val="30"/>
          <w:lang w:val="ru-RU"/>
        </w:rPr>
        <w:t>ЭСТЕТИЧЕСКИЕ И ЭТИЧЕСКИЕ АСПЕКТЫ</w:t>
      </w:r>
    </w:p>
    <w:p>
      <w:pPr>
        <w:pStyle w:val="Normal"/>
        <w:spacing w:before="60" w:after="0"/>
        <w:ind w:left="708" w:right="0" w:hanging="708"/>
        <w:jc w:val="center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ТВОРЧЕСКОГО ПРОЦЕССА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i/>
          <w:i/>
          <w:spacing w:val="-2"/>
          <w:sz w:val="30"/>
          <w:szCs w:val="30"/>
          <w:lang w:val="ru-RU"/>
        </w:rPr>
      </w:pPr>
      <w:bookmarkStart w:id="36" w:name="_Hlk169562023"/>
      <w:bookmarkEnd w:id="36"/>
      <w:r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i/>
          <w:spacing w:val="-2"/>
          <w:sz w:val="30"/>
          <w:szCs w:val="30"/>
          <w:lang w:val="ru-RU"/>
        </w:rPr>
      </w:r>
      <w:bookmarkStart w:id="37" w:name="_Hlk169562023_Копия_1"/>
      <w:bookmarkStart w:id="38" w:name="_Hlk169562023_Копия_1"/>
      <w:bookmarkEnd w:id="38"/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(ауд. 212</w:t>
      </w:r>
      <w:r>
        <w:rPr>
          <w:b/>
          <w:bCs/>
          <w:spacing w:val="-2"/>
          <w:sz w:val="30"/>
          <w:szCs w:val="30"/>
          <w:shd w:fill="auto" w:val="clear"/>
          <w:lang w:val="ru-RU"/>
        </w:rPr>
        <w:t>5, СПбГЭУ, набережная канала Грибоедова, д. 30 -32)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В формате видеоконференции</w:t>
      </w:r>
      <w:r>
        <w:rPr>
          <w:sz w:val="30"/>
          <w:szCs w:val="30"/>
          <w:shd w:fill="auto" w:val="clear"/>
          <w:lang w:val="ru-RU"/>
        </w:rPr>
        <w:t>: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https://us06web.zoom.us/meeting/register/tZUod-irrD0jH9d5nzHj861Wyrh-OPIfgWG2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Идентификатор конференции 815 0132 6953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Код доступа 731885</w:t>
      </w:r>
    </w:p>
    <w:p>
      <w:pPr>
        <w:pStyle w:val="Normal"/>
        <w:spacing w:before="60" w:after="0"/>
        <w:jc w:val="both"/>
        <w:rPr>
          <w:spacing w:val="-2"/>
          <w:sz w:val="30"/>
          <w:szCs w:val="30"/>
          <w:highlight w:val="none"/>
          <w:shd w:fill="auto" w:val="clear"/>
          <w:lang w:val="ru-RU"/>
        </w:rPr>
      </w:pPr>
      <w:r>
        <w:rPr>
          <w:spacing w:val="-2"/>
          <w:sz w:val="30"/>
          <w:szCs w:val="30"/>
          <w:shd w:fill="auto" w:val="clear"/>
          <w:lang w:val="ru-RU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Модераторы</w:t>
      </w:r>
      <w:r>
        <w:rPr>
          <w:sz w:val="30"/>
          <w:szCs w:val="30"/>
          <w:shd w:fill="auto" w:val="clear"/>
          <w:lang w:val="ru-RU"/>
        </w:rPr>
        <w:t xml:space="preserve">: </w:t>
      </w:r>
      <w:r>
        <w:rPr>
          <w:b/>
          <w:bCs/>
          <w:sz w:val="30"/>
          <w:szCs w:val="30"/>
          <w:shd w:fill="auto" w:val="clear"/>
          <w:lang w:val="ru-RU"/>
        </w:rPr>
        <w:t>Маслобое</w:t>
      </w:r>
      <w:r>
        <w:rPr>
          <w:b/>
          <w:bCs/>
          <w:color w:val="000000"/>
          <w:spacing w:val="-2"/>
          <w:sz w:val="30"/>
          <w:szCs w:val="30"/>
          <w:shd w:fill="auto" w:val="clear"/>
          <w:lang w:val="ru-RU"/>
        </w:rPr>
        <w:t>ва Ольга Дмитриевна</w:t>
      </w:r>
      <w:r>
        <w:rPr>
          <w:color w:val="000000"/>
          <w:spacing w:val="-2"/>
          <w:sz w:val="30"/>
          <w:szCs w:val="30"/>
          <w:shd w:fill="auto" w:val="clear"/>
          <w:lang w:val="ru-RU"/>
        </w:rPr>
        <w:t>, к. филос. н., доц., СПбГЭУ</w:t>
      </w:r>
      <w:r>
        <w:rPr>
          <w:sz w:val="30"/>
          <w:szCs w:val="30"/>
          <w:shd w:fill="auto" w:val="clear"/>
          <w:lang w:val="ru-RU"/>
        </w:rPr>
        <w:t xml:space="preserve"> и </w:t>
      </w:r>
      <w:bookmarkStart w:id="39" w:name="_Hlk169594115"/>
      <w:r>
        <w:rPr>
          <w:b/>
          <w:bCs/>
          <w:sz w:val="30"/>
          <w:szCs w:val="30"/>
          <w:shd w:fill="auto" w:val="clear"/>
          <w:lang w:val="ru-RU"/>
        </w:rPr>
        <w:t>Твердынин Николай Михайлович</w:t>
      </w:r>
      <w:r>
        <w:rPr>
          <w:sz w:val="30"/>
          <w:szCs w:val="30"/>
          <w:shd w:fill="auto" w:val="clear"/>
          <w:lang w:val="ru-RU"/>
        </w:rPr>
        <w:t xml:space="preserve">—доктор философских наук, кандидат технических наук, старший научный сотрудник, профессор,  Академия гражданской защиты МЧС России им.генерал-лейтенанта Д.И.Михайлика (АГЗ МЧС) </w:t>
      </w:r>
      <w:bookmarkEnd w:id="39"/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  <w:bookmarkStart w:id="40" w:name="_Hlk169593542_Копия_1"/>
      <w:bookmarkStart w:id="41" w:name="_Hlk169593542_Копия_1"/>
      <w:bookmarkEnd w:id="41"/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Кузнецова Татьяна Викторовна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 xml:space="preserve">доктор философских наук, профессор кафедры эстетики философского факультета, МГУ им .М. В. Ломоносова 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  <w:lang w:val="ru-RU"/>
        </w:rPr>
        <w:t>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ЭСТЕТИЧЕСКАЯ СИСТЕМА КАНТА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en-US"/>
        </w:rPr>
      </w:pPr>
      <w:bookmarkStart w:id="42" w:name="_Hlk169593936"/>
      <w:bookmarkEnd w:id="42"/>
      <w:r>
        <w:rPr>
          <w:b/>
          <w:bCs/>
          <w:sz w:val="30"/>
          <w:szCs w:val="30"/>
          <w:shd w:fill="auto" w:val="clear"/>
          <w:lang w:val="ru-RU"/>
        </w:rPr>
        <w:t>Твердынин Николай Михайлович</w:t>
      </w:r>
      <w:r>
        <w:rPr>
          <w:b w:val="false"/>
          <w:bCs w:val="false"/>
          <w:color w:val="000000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>доктор философских наук, кандидат технических наук, старший научный сотрудник, профессор, Академия</w:t>
      </w:r>
      <w:r>
        <w:rPr>
          <w:sz w:val="30"/>
          <w:szCs w:val="30"/>
          <w:lang w:val="ru-RU"/>
        </w:rPr>
        <w:t xml:space="preserve"> гражданской защиты МЧС России им.генерал-лейтенанта Д.И.Михайлика (АГЗ МЧС) 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bookmarkStart w:id="43" w:name="_Hlk169593936_Копия_1"/>
      <w:bookmarkEnd w:id="43"/>
      <w:r>
        <w:rPr>
          <w:b/>
          <w:bCs/>
          <w:sz w:val="30"/>
          <w:szCs w:val="30"/>
          <w:lang w:val="en-US"/>
        </w:rPr>
        <w:t>O</w:t>
      </w:r>
      <w:r>
        <w:rPr>
          <w:b/>
          <w:bCs/>
          <w:sz w:val="30"/>
          <w:szCs w:val="30"/>
          <w:lang w:val="ru-RU"/>
        </w:rPr>
        <w:t>Т АМБИВАЛЕНТНОСТИ ТВОРЧЕСТВА В СОВРЕМЕННОМ МИРЕ К ПОЛИВАЛЕНТНОЙ ОДНОВРЕМЕННОСТИ РАЗЛИЧНЫХ ТВОРЧЕСКИХ ПРОЦЕССОВ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Мещерина Елена Григорьевна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д.ф.н., профессор РГУ им. А.Н. Косыгина Видеоконференция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ЭТИЧЕСКИЕ ПРОБЛЕМЫ РОССИЙСКОГО ОБРАЗОВАНИЯ В ТРУДАХ Н. И. ПИРОГОВА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Виноградова Наталья Викторовн</w:t>
      </w:r>
      <w:r>
        <w:rPr>
          <w:b/>
          <w:bCs/>
          <w:sz w:val="30"/>
          <w:szCs w:val="30"/>
          <w:shd w:fill="auto" w:val="clear"/>
          <w:lang w:val="ru-RU"/>
        </w:rPr>
        <w:t>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к.ф.н., доцент, ФГБОУ ВО «Уфимский государственный нефтяной технический университет»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shd w:fill="auto" w:val="clear"/>
          <w:lang w:val="ru-RU"/>
        </w:rPr>
        <w:t xml:space="preserve">Видеоконференция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ЯЗЫК С .М. ЭЙЗЕНШТЕЙНА: ДИАЛЕКТИКА И СИМВОЛИЗМ</w:t>
      </w:r>
    </w:p>
    <w:p>
      <w:pPr>
        <w:pStyle w:val="Normal"/>
        <w:rPr>
          <w:b/>
          <w:b/>
          <w:bCs/>
          <w:sz w:val="24"/>
          <w:szCs w:val="24"/>
          <w:highlight w:val="none"/>
          <w:shd w:fill="auto" w:val="clear"/>
          <w:lang w:val="ru-RU"/>
        </w:rPr>
      </w:pPr>
      <w:r>
        <w:rPr>
          <w:b/>
          <w:bCs/>
          <w:sz w:val="24"/>
          <w:szCs w:val="24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Гатина-Шафикова Дина Фасыховна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  <w:lang w:val="ru-RU"/>
        </w:rPr>
        <w:t>научный сотрудник, Институт истории им. Ш.Марджани АН РТ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  <w:lang w:val="ru-RU"/>
        </w:rPr>
        <w:t xml:space="preserve">Видеоконференция 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30"/>
          <w:szCs w:val="30"/>
          <w:lang w:val="ru-RU"/>
        </w:rPr>
        <w:t>ДИАЛОГ ПОКОЛЕНИИ НА ПРИМЕРЕ ЧАСТНЫХ ИНИЦИАТИВ: ОПЫТ СОЗДАНИЯ РЕПЛИК ЖЕНСКОГО КОСТЮМА КАЗАНСКИХ ТАТАР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Федорова Анна Валерьевна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к.ф.н., доцент кафедры управления персоналом и рекламы, Санкт-Петербургский государственный университет (технический институт)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АМБИВАЛЕНТНОСТЬ СОВРЕМЕННОГО ОБЩЕСТВА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Коломиец Галина Григорьевна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>д.ф.н., профессор кафедры философии, культурологии и социологии  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ТВОРЧЕСКАЯ ИДЕЯ В САМОРЕФЛЕКСИИ ГЕНИЯ РУССКОЙ КУЛЬТУРЫ ГЕОРГИЯ СВИРИДОВА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Шифрин Борис Фридманович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к. физ.-мат. н., доцент, ГУАП (государственный университет аэрокосмического прибо</w:t>
      </w:r>
      <w:r>
        <w:rPr>
          <w:sz w:val="30"/>
          <w:szCs w:val="30"/>
          <w:lang w:val="ru-RU"/>
        </w:rPr>
        <w:t>ростроения Санкт-Петербург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)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МОДУСЫ ПРОЕКТИВНОГО СОЗНАНИЯ (К ВОПРОСУ О КИНЕМАТОГРАФЕ ВООБРАЖЕНИЯ)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Мурадьян Олеся Александровна</w:t>
      </w:r>
      <w:r>
        <w:rPr>
          <w:b w:val="false"/>
          <w:bCs w:val="false"/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к. ф. н., доцент кафедры теории культуры этики и эстетики института, ИФиСПН ЮФУ, Ростов-на-Дону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ЗНАЧИМОСТЬ «ЧЕЛОВЕЧЕСКОГО» ТВОРЧЕСТВА В ЭПОХУ ИСКУССТВЕННОГО ИНТЕЛЛЕКТА:ЭТИЧЕСКИЙ АСПЕКТ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Фалько Владимир Иванович</w:t>
      </w:r>
      <w:r>
        <w:rPr>
          <w:sz w:val="30"/>
          <w:szCs w:val="30"/>
          <w:lang w:val="ru-RU"/>
        </w:rPr>
        <w:t>, к.ф.н</w:t>
      </w:r>
      <w:r>
        <w:rPr>
          <w:sz w:val="30"/>
          <w:szCs w:val="30"/>
          <w:shd w:fill="auto" w:val="clear"/>
          <w:lang w:val="ru-RU"/>
        </w:rPr>
        <w:t xml:space="preserve">., доцент кафедры «Педагогика, психология, право, история и философия», Мытищинский филиал Московского государственного 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технического</w:t>
      </w:r>
      <w:r>
        <w:rPr>
          <w:sz w:val="30"/>
          <w:szCs w:val="30"/>
          <w:shd w:fill="auto" w:val="clear"/>
          <w:lang w:val="ru-RU"/>
        </w:rPr>
        <w:t xml:space="preserve"> университета имени Н. Э. Баумана 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Фалько Евгений Александрович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 а</w:t>
      </w:r>
      <w:r>
        <w:rPr>
          <w:sz w:val="30"/>
          <w:szCs w:val="30"/>
          <w:shd w:fill="auto" w:val="clear"/>
          <w:lang w:val="ru-RU"/>
        </w:rPr>
        <w:t>спирант кафед</w:t>
      </w:r>
      <w:r>
        <w:rPr>
          <w:sz w:val="30"/>
          <w:szCs w:val="30"/>
          <w:lang w:val="ru-RU"/>
        </w:rPr>
        <w:t xml:space="preserve">ры истории и философии;  Российский экономический университет имени Г .В .Плеханова; корреспондент, Интернет-издание «Газета. Ру»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0"/>
          <w:szCs w:val="30"/>
          <w:lang w:val="ru-RU"/>
        </w:rPr>
        <w:t>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ДИАЛОГ И ТВОРЧЕСТВО В ЖУРНАЛИСТИКЕ И МЕДИАСФЕРЕ: ИСТОРИЯ И СОВРЕМЕННОСТЬ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spacing w:val="-2"/>
          <w:sz w:val="30"/>
          <w:szCs w:val="30"/>
          <w:lang w:val="ru-RU"/>
        </w:rPr>
        <w:t>Обед с 14.00 до 15.00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Шестая панельная дискуссия – с 15-00 до 18-00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</w:r>
    </w:p>
    <w:p>
      <w:pPr>
        <w:pStyle w:val="Normal"/>
        <w:spacing w:before="60" w:after="0"/>
        <w:ind w:left="708" w:right="0" w:hanging="708"/>
        <w:jc w:val="center"/>
        <w:rPr>
          <w:b/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ЭСТЕТИЧЕСКИЕ И ЭТИЧЕСКИЕ АСПЕКТЫ</w:t>
      </w:r>
    </w:p>
    <w:p>
      <w:pPr>
        <w:pStyle w:val="Normal"/>
        <w:spacing w:before="60" w:after="0"/>
        <w:ind w:left="708" w:right="0" w:hanging="708"/>
        <w:jc w:val="center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ТВОРЧЕСКОГО ПРОЦЕССА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b/>
          <w:b/>
          <w:bCs/>
          <w:i/>
          <w:i/>
          <w:spacing w:val="-2"/>
          <w:sz w:val="30"/>
          <w:szCs w:val="30"/>
          <w:lang w:val="ru-RU"/>
        </w:rPr>
      </w:pPr>
      <w:r>
        <w:rPr>
          <w:b/>
          <w:bCs/>
          <w:i/>
          <w:spacing w:val="-2"/>
          <w:sz w:val="30"/>
          <w:szCs w:val="30"/>
          <w:lang w:val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ind w:left="0" w:right="0" w:hanging="0"/>
        <w:jc w:val="center"/>
        <w:textAlignment w:val="baseline"/>
        <w:outlineLvl w:val="3"/>
        <w:rPr>
          <w:highlight w:val="none"/>
          <w:shd w:fill="auto" w:val="clear"/>
        </w:rPr>
      </w:pPr>
      <w:r>
        <w:rPr>
          <w:b/>
          <w:bCs/>
          <w:spacing w:val="-2"/>
          <w:sz w:val="30"/>
          <w:szCs w:val="30"/>
          <w:shd w:fill="auto" w:val="clear"/>
          <w:lang w:val="ru-RU"/>
        </w:rPr>
        <w:t>(ауд. 2125, СПбГЭУ, набережная канал Грибоедова, д. 30-32)</w:t>
      </w:r>
    </w:p>
    <w:p>
      <w:pPr>
        <w:pStyle w:val="Normal"/>
        <w:spacing w:before="60" w:after="0"/>
        <w:jc w:val="both"/>
        <w:rPr>
          <w:b/>
          <w:b/>
          <w:bCs/>
          <w:spacing w:val="-2"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pacing w:val="-2"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Модераторы</w:t>
      </w:r>
      <w:r>
        <w:rPr>
          <w:sz w:val="30"/>
          <w:szCs w:val="30"/>
          <w:shd w:fill="auto" w:val="clear"/>
          <w:lang w:val="ru-RU"/>
        </w:rPr>
        <w:t xml:space="preserve">: </w:t>
      </w:r>
      <w:r>
        <w:rPr>
          <w:b/>
          <w:bCs/>
          <w:color w:val="000000"/>
          <w:spacing w:val="-2"/>
          <w:sz w:val="30"/>
          <w:szCs w:val="30"/>
          <w:shd w:fill="auto" w:val="clear"/>
          <w:lang w:val="ru-RU"/>
        </w:rPr>
        <w:t>Панфилова Марина Игоревна</w:t>
      </w:r>
      <w:r>
        <w:rPr>
          <w:color w:val="000000"/>
          <w:spacing w:val="-2"/>
          <w:sz w:val="30"/>
          <w:szCs w:val="30"/>
          <w:shd w:fill="auto" w:val="clear"/>
          <w:lang w:val="ru-RU"/>
        </w:rPr>
        <w:t>, к. филос. н., доц., СПбГЭУ</w:t>
      </w:r>
      <w:r>
        <w:rPr>
          <w:sz w:val="30"/>
          <w:szCs w:val="30"/>
          <w:shd w:fill="auto" w:val="clear"/>
          <w:lang w:val="ru-RU"/>
        </w:rPr>
        <w:t xml:space="preserve"> и </w:t>
      </w:r>
      <w:r>
        <w:rPr>
          <w:b/>
          <w:bCs/>
          <w:sz w:val="30"/>
          <w:szCs w:val="30"/>
          <w:shd w:fill="auto" w:val="clear"/>
          <w:lang w:val="ru-RU"/>
        </w:rPr>
        <w:t>Твердынин Николай Михайлович</w:t>
      </w:r>
      <w:r>
        <w:rPr>
          <w:sz w:val="30"/>
          <w:szCs w:val="30"/>
          <w:shd w:fill="auto" w:val="clear"/>
          <w:lang w:val="ru-RU"/>
        </w:rPr>
        <w:t xml:space="preserve">—доктор философских наук, кандидат технических наук, старший научный сотрудник, профессор,  Академия гражданской защиты МЧС России им.генерал-лейтенанта Д.И.Михайлика (АГЗ МЧС) </w:t>
      </w:r>
    </w:p>
    <w:p>
      <w:pPr>
        <w:pStyle w:val="Normal"/>
        <w:rPr>
          <w:b/>
          <w:b/>
          <w:bCs/>
          <w:sz w:val="24"/>
          <w:szCs w:val="24"/>
          <w:highlight w:val="none"/>
          <w:shd w:fill="auto" w:val="clear"/>
          <w:lang w:val="ru-RU"/>
        </w:rPr>
      </w:pPr>
      <w:r>
        <w:rPr>
          <w:b/>
          <w:bCs/>
          <w:sz w:val="24"/>
          <w:szCs w:val="24"/>
          <w:shd w:fill="auto" w:val="clear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ВEРЕШ</w:t>
      </w:r>
      <w:r>
        <w:rPr>
          <w:sz w:val="30"/>
          <w:szCs w:val="30"/>
          <w:shd w:fill="auto" w:val="clear"/>
          <w:lang w:val="ru-RU"/>
        </w:rPr>
        <w:t> </w:t>
      </w:r>
      <w:r>
        <w:rPr>
          <w:b/>
          <w:bCs/>
          <w:sz w:val="30"/>
          <w:szCs w:val="30"/>
          <w:shd w:fill="auto" w:val="clear"/>
          <w:lang w:val="ru-RU"/>
        </w:rPr>
        <w:t>Петер</w:t>
      </w:r>
      <w:r>
        <w:rPr>
          <w:sz w:val="30"/>
          <w:szCs w:val="30"/>
          <w:shd w:fill="auto" w:val="clear"/>
          <w:lang w:val="ru-RU"/>
        </w:rPr>
        <w:t> </w:t>
      </w:r>
      <w:r>
        <w:rPr>
          <w:b/>
          <w:bCs/>
          <w:sz w:val="30"/>
          <w:szCs w:val="30"/>
          <w:shd w:fill="auto" w:val="clear"/>
          <w:lang w:val="ru-RU"/>
        </w:rPr>
        <w:t>Тибор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>доктор исторических наук, профессор,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 xml:space="preserve"> в</w:t>
      </w:r>
      <w:r>
        <w:rPr>
          <w:sz w:val="30"/>
          <w:szCs w:val="30"/>
          <w:shd w:fill="auto" w:val="clear"/>
          <w:lang w:val="ru-RU"/>
        </w:rPr>
        <w:t xml:space="preserve">едущий научный сотрудник </w:t>
      </w:r>
      <w:r>
        <w:rPr>
          <w:sz w:val="30"/>
          <w:szCs w:val="30"/>
          <w:shd w:fill="auto" w:val="clear"/>
          <w:lang w:val="en-US"/>
        </w:rPr>
        <w:t> </w:t>
      </w:r>
      <w:r>
        <w:rPr>
          <w:sz w:val="30"/>
          <w:szCs w:val="30"/>
          <w:shd w:fill="auto" w:val="clear"/>
          <w:lang w:val="ru-RU"/>
        </w:rPr>
        <w:t>Институт</w:t>
      </w:r>
      <w:r>
        <w:rPr>
          <w:sz w:val="30"/>
          <w:szCs w:val="30"/>
          <w:shd w:fill="auto" w:val="clear"/>
          <w:lang w:val="en-US"/>
        </w:rPr>
        <w:t>a</w:t>
      </w:r>
      <w:r>
        <w:rPr>
          <w:sz w:val="30"/>
          <w:szCs w:val="30"/>
          <w:shd w:fill="auto" w:val="clear"/>
          <w:lang w:val="ru-RU"/>
        </w:rPr>
        <w:t xml:space="preserve"> комплексных исследований гуманитарных наук</w:t>
      </w:r>
      <w:r>
        <w:rPr>
          <w:sz w:val="30"/>
          <w:szCs w:val="30"/>
          <w:shd w:fill="auto" w:val="clear"/>
          <w:lang w:val="en-US"/>
        </w:rPr>
        <w:t> </w:t>
      </w:r>
      <w:r>
        <w:rPr>
          <w:sz w:val="30"/>
          <w:szCs w:val="30"/>
          <w:shd w:fill="auto" w:val="clear"/>
          <w:lang w:val="ru-RU"/>
        </w:rPr>
        <w:t>Венгерской Академии Наук,</w:t>
      </w:r>
      <w:r>
        <w:rPr>
          <w:sz w:val="30"/>
          <w:szCs w:val="30"/>
          <w:lang w:val="ru-RU"/>
        </w:rPr>
        <w:t xml:space="preserve"> Венгерская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ru-RU"/>
        </w:rPr>
        <w:t>Академия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ru-RU"/>
        </w:rPr>
        <w:t>наук,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ru-RU"/>
        </w:rPr>
        <w:t>ВАН,</w:t>
      </w:r>
      <w:r>
        <w:rPr>
          <w:sz w:val="30"/>
          <w:szCs w:val="30"/>
          <w:lang w:val="en-US"/>
        </w:rPr>
        <w:t>  </w:t>
      </w:r>
      <w:r>
        <w:rPr>
          <w:sz w:val="30"/>
          <w:szCs w:val="30"/>
          <w:lang w:val="ru-RU"/>
        </w:rPr>
        <w:t>Будапешт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ru-RU"/>
        </w:rPr>
        <w:t>(Венгрия)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Видеоконференция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30"/>
          <w:szCs w:val="30"/>
          <w:lang w:val="ru-RU"/>
        </w:rPr>
        <w:t>ПРОЦЕНТНОЕ СООТНОШЕНИЕ И НЕГАУСОВОЕ РАСПРЕДЕЛЕНИЕ КРЕАТИВНОСТИ И ИНТЕЛЛЕКТА В ПОПУЛЯЦИЯХ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Яковлев Владимир Анатолье</w:t>
      </w:r>
      <w:r>
        <w:rPr>
          <w:b/>
          <w:bCs/>
          <w:sz w:val="30"/>
          <w:szCs w:val="30"/>
          <w:shd w:fill="auto" w:val="clear"/>
          <w:lang w:val="ru-RU"/>
        </w:rPr>
        <w:t>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д.ф.н., профессор МГУ имени М .В. Ломоносова, Философский факультет   </w:t>
      </w:r>
      <w:bookmarkStart w:id="44" w:name="_Hlk169592416"/>
      <w:r>
        <w:rPr>
          <w:sz w:val="30"/>
          <w:szCs w:val="30"/>
          <w:shd w:fill="auto" w:val="clear"/>
          <w:lang w:val="ru-RU"/>
        </w:rPr>
        <w:t>Видеоконференция</w:t>
      </w:r>
    </w:p>
    <w:p>
      <w:pPr>
        <w:pStyle w:val="Normal"/>
        <w:rPr>
          <w:highlight w:val="none"/>
          <w:shd w:fill="auto" w:val="clear"/>
        </w:rPr>
      </w:pPr>
      <w:bookmarkEnd w:id="44"/>
      <w:r>
        <w:rPr>
          <w:b/>
          <w:bCs/>
          <w:sz w:val="30"/>
          <w:szCs w:val="30"/>
          <w:shd w:fill="auto" w:val="clear"/>
          <w:lang w:val="ru-RU"/>
        </w:rPr>
        <w:t>ТВОРЧЕСТВО КАК АМБИВАЛЕНТНАЯ КАТЕГОРИЯ ФИЛОСОФИИ ЖИЗНИ И ЗДОРОВЬЯ</w:t>
      </w:r>
    </w:p>
    <w:p>
      <w:pPr>
        <w:pStyle w:val="Normal"/>
        <w:rPr>
          <w:b/>
          <w:b/>
          <w:bCs/>
          <w:sz w:val="24"/>
          <w:szCs w:val="24"/>
          <w:highlight w:val="none"/>
          <w:shd w:fill="auto" w:val="clear"/>
          <w:lang w:val="ru-RU"/>
        </w:rPr>
      </w:pPr>
      <w:r>
        <w:rPr>
          <w:b/>
          <w:bCs/>
          <w:sz w:val="24"/>
          <w:szCs w:val="24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Петинова Марина Александровна</w:t>
      </w:r>
      <w:r>
        <w:rPr>
          <w:sz w:val="30"/>
          <w:szCs w:val="30"/>
          <w:shd w:fill="auto" w:val="clear"/>
          <w:lang w:val="ru-RU"/>
        </w:rPr>
        <w:t>, кандидат философских наук, доцент кафедры культурологии, музеологии и искусствоведения, ФГБОУ ВО «Самарский государственный институт культуры»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МУЗЫКА И ВРЕМЯ В ДИАЛОГЕ КУЛЬТУР</w:t>
      </w:r>
    </w:p>
    <w:p>
      <w:pPr>
        <w:pStyle w:val="Normal"/>
        <w:rPr>
          <w:b/>
          <w:b/>
          <w:bCs/>
          <w:sz w:val="24"/>
          <w:szCs w:val="24"/>
          <w:highlight w:val="none"/>
          <w:shd w:fill="auto" w:val="clear"/>
          <w:lang w:val="ru-RU"/>
        </w:rPr>
      </w:pPr>
      <w:r>
        <w:rPr>
          <w:b/>
          <w:bCs/>
          <w:sz w:val="24"/>
          <w:szCs w:val="24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color w:val="000000"/>
          <w:sz w:val="30"/>
          <w:szCs w:val="30"/>
          <w:shd w:fill="auto" w:val="clear"/>
          <w:lang w:val="ru-RU"/>
        </w:rPr>
        <w:t>Пичугин Юрий Павлович</w:t>
      </w:r>
      <w:r>
        <w:rPr>
          <w:b w:val="false"/>
          <w:bCs w:val="false"/>
          <w:color w:val="000000"/>
          <w:sz w:val="30"/>
          <w:szCs w:val="30"/>
          <w:shd w:fill="auto" w:val="clear"/>
          <w:lang w:val="ru-RU"/>
        </w:rPr>
        <w:t>,</w:t>
      </w:r>
      <w:r>
        <w:rPr>
          <w:color w:val="000000"/>
          <w:sz w:val="30"/>
          <w:szCs w:val="30"/>
          <w:shd w:fill="auto" w:val="clear"/>
          <w:lang w:val="ru-RU"/>
        </w:rPr>
        <w:t xml:space="preserve"> аспирант, Санкт-Петербургский государственный лесотехнический университет им .Киро</w:t>
      </w:r>
      <w:r>
        <w:rPr>
          <w:sz w:val="30"/>
          <w:szCs w:val="30"/>
          <w:shd w:fill="auto" w:val="clear"/>
          <w:lang w:val="ru-RU"/>
        </w:rPr>
        <w:t>ва 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 xml:space="preserve">ФИЛОСОФСКИЕ АСПЕКТЫ КОНЦЕПЦИИ УСТОЙЧИВОГО РАЗВИТИЯ </w:t>
      </w:r>
    </w:p>
    <w:p>
      <w:pPr>
        <w:pStyle w:val="Normal"/>
        <w:rPr>
          <w:b/>
          <w:b/>
          <w:bCs/>
          <w:sz w:val="24"/>
          <w:szCs w:val="24"/>
          <w:highlight w:val="none"/>
          <w:shd w:fill="auto" w:val="clear"/>
          <w:lang w:val="ru-RU"/>
        </w:rPr>
      </w:pPr>
      <w:r>
        <w:rPr>
          <w:b/>
          <w:bCs/>
          <w:sz w:val="24"/>
          <w:szCs w:val="24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Савич Игорь Михайлович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доктор биол. наук, доктор теологии, директор, Фонд «Конкордия» Видеоконференция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К НЕКОТОРЫМ АСПЕКТАМ ГАР</w:t>
      </w:r>
      <w:r>
        <w:rPr>
          <w:b/>
          <w:bCs/>
          <w:sz w:val="30"/>
          <w:szCs w:val="30"/>
          <w:lang w:val="ru-RU"/>
        </w:rPr>
        <w:t>МОНИИ ОКРУЖАЮЩЕГО МИРА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Кузьмина Галина Павловна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д.ф.н., доц., </w:t>
      </w:r>
      <w:r>
        <w:rPr>
          <w:sz w:val="30"/>
          <w:szCs w:val="30"/>
          <w:shd w:fill="auto" w:val="clear"/>
          <w:lang w:val="ru-RU"/>
        </w:rPr>
        <w:t>проф., Чувашский государственный педагогический университет им. И.Я. Яковлева 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ФИЛОСОФСКИЕ РАЗДУМЬЯ О ПОЭЗИИ И ПОЭТАХ</w:t>
      </w:r>
    </w:p>
    <w:p>
      <w:pPr>
        <w:pStyle w:val="Normal"/>
        <w:rPr>
          <w:b/>
          <w:b/>
          <w:bCs/>
          <w:sz w:val="30"/>
          <w:szCs w:val="30"/>
          <w:highlight w:val="none"/>
          <w:shd w:fill="auto" w:val="clear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  <w:lang w:val="ru-RU"/>
        </w:rPr>
        <w:t>Новиков Ярослав Александрович</w:t>
      </w:r>
      <w:r>
        <w:rPr>
          <w:b w:val="false"/>
          <w:bCs w:val="false"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аспирант, обучающийся СПбГЛТУ Видеоконференция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30"/>
          <w:szCs w:val="30"/>
          <w:shd w:fill="auto" w:val="clear"/>
          <w:lang w:val="ru-RU"/>
        </w:rPr>
        <w:t>АКСИОЛОГИЧЕСКИЙ ПОДХОД К ОЦЕНКЕ ВЛИЯНИЯ ВОЗДЕЙСТВИЯ ЧЕЛОВЕЧЕСКОЙ ДЕЯТЕЛЬНОСТИ НА</w:t>
      </w:r>
      <w:r>
        <w:rPr>
          <w:b/>
          <w:bCs/>
          <w:sz w:val="30"/>
          <w:szCs w:val="30"/>
          <w:lang w:val="ru-RU"/>
        </w:rPr>
        <w:t xml:space="preserve"> ПОПУЛЯЦИЮ ТЕТЕРЕВА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Феофанов Сергей Владимирович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соискатель, ведущий програмист ООО «БФТ-Эксперт»  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ФАКТОР ОТКЛОНЕНИЯ ОТ ЛИНИИ «ДОБРО-ЗЛО» В СОЦИАЛЬНО-ФИЛОСОФСКОЙ ФАНТАСТИКЕ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Иванов Роман Олегович</w:t>
      </w:r>
      <w:r>
        <w:rPr>
          <w:b w:val="false"/>
          <w:bCs w:val="false"/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студент 3 курса факультета художественного и музыкального образования, профиль «Живопись», Чувашский государственный педагогический университет им. И. Я. Яковлева,  Чебоксары  Видеоконференция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ФЕНОМЕН АМБИВАЛЕНТНОСТИ В КОНСТЕКТЕ СОВРЕМЕННОГО ВИЗУАЛЬНОГО ИСКУССТВА</w:t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Заболоцкая Ирина Константиновна</w:t>
      </w:r>
      <w:r>
        <w:rPr>
          <w:b w:val="false"/>
          <w:bCs w:val="false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к.м.н., свободный исследователь, Москва  </w:t>
      </w:r>
      <w:bookmarkStart w:id="45" w:name="_Hlk169593269"/>
      <w:r>
        <w:rPr>
          <w:sz w:val="30"/>
          <w:szCs w:val="30"/>
          <w:lang w:val="ru-RU"/>
        </w:rPr>
        <w:t>Видеоконференция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bookmarkEnd w:id="45"/>
      <w:r>
        <w:rPr>
          <w:b/>
          <w:bCs/>
          <w:sz w:val="30"/>
          <w:szCs w:val="30"/>
          <w:lang w:val="ru-RU"/>
        </w:rPr>
        <w:t>ЖИЗНЬ, СМЕРТЬ И ГЕНИАЛЬНОСТЬ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;serif" w:hAnsi="Times New Roman;serif"/>
          <w:b/>
          <w:b/>
          <w:bCs/>
          <w:color w:val="000000"/>
          <w:sz w:val="28"/>
          <w:szCs w:val="30"/>
          <w:lang w:val="ru-RU"/>
        </w:rPr>
      </w:pPr>
      <w:r>
        <w:rPr/>
      </w:r>
      <w:bookmarkStart w:id="46" w:name="_Hlk1380947071"/>
      <w:bookmarkStart w:id="47" w:name="_Hlk1380947071"/>
      <w:bookmarkEnd w:id="47"/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1134" w:gutter="0" w:header="680" w:top="1134" w:footer="737" w:bottom="1134"/>
      <w:pgNumType w:fmt="decimal"/>
      <w:formProt w:val="false"/>
      <w:titlePg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Garamond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firstLine="36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bothSides"/>
              <wp:docPr id="1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Style16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t>15</w:t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240" rIns="3240" tIns="3240" bIns="32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476.05pt;margin-top:0.05pt;width:5.75pt;height:13.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Style16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fldChar w:fldCharType="separate"/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t>15</w:t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Style16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6"/>
                              <w:sz w:val="24"/>
                              <w:szCs w:val="2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240" rIns="3240" tIns="3240" bIns="32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476.05pt;margin-top:0.05pt;width:5.75pt;height:13.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Style16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fldChar w:fldCharType="separate"/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t>3</w:t>
                    </w:r>
                    <w:r>
                      <w:rPr>
                        <w:rStyle w:val="Style16"/>
                        <w:sz w:val="24"/>
                        <w:szCs w:val="2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>
        <w:lang w:val="ru-RU"/>
      </w:rPr>
    </w:pPr>
    <w:r>
      <w:rPr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8"/>
      <w:lang w:val="uk-UA" w:eastAsia="zh-CN" w:bidi="ar-SA"/>
    </w:rPr>
  </w:style>
  <w:style w:type="paragraph" w:styleId="4">
    <w:name w:val="Heading 4"/>
    <w:basedOn w:val="Normal"/>
    <w:next w:val="Style20"/>
    <w:qFormat/>
    <w:pPr>
      <w:keepNext w:val="true"/>
      <w:numPr>
        <w:ilvl w:val="3"/>
        <w:numId w:val="1"/>
      </w:numPr>
      <w:suppressAutoHyphens w:val="true"/>
      <w:overflowPunct w:val="true"/>
      <w:spacing w:before="120" w:after="0"/>
      <w:jc w:val="center"/>
      <w:textAlignment w:val="baseline"/>
      <w:outlineLvl w:val="3"/>
    </w:pPr>
    <w:rPr>
      <w:b/>
      <w:bCs/>
      <w:spacing w:val="-2"/>
      <w:szCs w:val="24"/>
      <w:lang w:val="ru-RU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spacing w:before="240" w:after="120"/>
      <w:jc w:val="center"/>
      <w:outlineLvl w:val="4"/>
    </w:pPr>
    <w:rPr>
      <w:rFonts w:ascii="Bookman Old Style" w:hAnsi="Bookman Old Style" w:cs="Bookman Old Style"/>
      <w:b/>
      <w:bCs/>
      <w:iCs/>
      <w:smallCaps/>
      <w:sz w:val="20"/>
      <w:szCs w:val="20"/>
      <w:u w:val="single"/>
    </w:rPr>
  </w:style>
  <w:style w:type="character" w:styleId="WW8Num1z0">
    <w:name w:val="WW8Num1z0"/>
    <w:qFormat/>
    <w:rPr>
      <w:color w:val="000000"/>
    </w:rPr>
  </w:style>
  <w:style w:type="character" w:styleId="WW8Num3z0">
    <w:name w:val="WW8Num3z0"/>
    <w:qFormat/>
    <w:rPr>
      <w:color w:val="000000"/>
    </w:rPr>
  </w:style>
  <w:style w:type="character" w:styleId="WW8Num10z0">
    <w:name w:val="WW8Num10z0"/>
    <w:qFormat/>
    <w:rPr/>
  </w:style>
  <w:style w:type="character" w:styleId="Style12">
    <w:name w:val="Основной шрифт абзаца"/>
    <w:qFormat/>
    <w:rPr/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bCs/>
      <w:spacing w:val="-2"/>
      <w:sz w:val="18"/>
      <w:szCs w:val="24"/>
      <w:lang w:val="ru-RU"/>
    </w:rPr>
  </w:style>
  <w:style w:type="character" w:styleId="51">
    <w:name w:val="Заголовок 5 Знак"/>
    <w:qFormat/>
    <w:rPr>
      <w:rFonts w:ascii="Bookman Old Style" w:hAnsi="Bookman Old Style" w:eastAsia="Times New Roman" w:cs="Times New Roman"/>
      <w:b/>
      <w:bCs/>
      <w:iCs/>
      <w:smallCaps/>
      <w:sz w:val="20"/>
      <w:szCs w:val="20"/>
      <w:u w:val="single"/>
      <w:lang w:val="uk-UA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pacing w:val="-2"/>
      <w:sz w:val="28"/>
      <w:szCs w:val="28"/>
      <w:lang w:val="ru-RU"/>
    </w:rPr>
  </w:style>
  <w:style w:type="character" w:styleId="Style14">
    <w:name w:val="Верхний колонтитул Знак"/>
    <w:qFormat/>
    <w:rPr>
      <w:rFonts w:ascii="Garamond" w:hAnsi="Garamond" w:eastAsia="Times New Roman" w:cs="Times New Roman"/>
      <w:caps/>
      <w:sz w:val="16"/>
      <w:szCs w:val="20"/>
      <w:lang w:val="uk-UA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16"/>
      <w:szCs w:val="20"/>
      <w:lang w:val="uk-UA"/>
    </w:rPr>
  </w:style>
  <w:style w:type="character" w:styleId="Style16">
    <w:name w:val="Номер страницы"/>
    <w:basedOn w:val="Style12"/>
    <w:rPr/>
  </w:style>
  <w:style w:type="character" w:styleId="Style17">
    <w:name w:val="Интернет-ссылка"/>
    <w:rPr>
      <w:color w:val="0000FF"/>
      <w:u w:val="single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20">
    <w:name w:val="Body Text"/>
    <w:basedOn w:val="Normal"/>
    <w:pPr>
      <w:spacing w:before="60" w:after="0"/>
      <w:jc w:val="both"/>
    </w:pPr>
    <w:rPr>
      <w:spacing w:val="-2"/>
      <w:sz w:val="28"/>
      <w:lang w:val="ru-RU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pBdr>
        <w:bottom w:val="thickThinLargeGap" w:sz="8" w:space="1" w:color="000000"/>
      </w:pBdr>
      <w:tabs>
        <w:tab w:val="clear" w:pos="708"/>
        <w:tab w:val="center" w:pos="4252" w:leader="none"/>
        <w:tab w:val="right" w:pos="8504" w:leader="none"/>
      </w:tabs>
      <w:overflowPunct w:val="true"/>
      <w:jc w:val="center"/>
      <w:textAlignment w:val="baseline"/>
    </w:pPr>
    <w:rPr>
      <w:rFonts w:ascii="Garamond" w:hAnsi="Garamond" w:cs="Garamond"/>
      <w:caps/>
      <w:sz w:val="16"/>
      <w:szCs w:val="20"/>
    </w:rPr>
  </w:style>
  <w:style w:type="paragraph" w:styleId="Style26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jc w:val="right"/>
      <w:textAlignment w:val="baseline"/>
    </w:pPr>
    <w:rPr>
      <w:sz w:val="16"/>
      <w:szCs w:val="20"/>
    </w:rPr>
  </w:style>
  <w:style w:type="paragraph" w:styleId="Msonormalmailrucssattributepostfix">
    <w:name w:val="msonormal_mailru_css_attribute_postfix"/>
    <w:basedOn w:val="Normal"/>
    <w:qFormat/>
    <w:pPr>
      <w:spacing w:before="280" w:after="280"/>
    </w:pPr>
    <w:rPr>
      <w:sz w:val="24"/>
      <w:szCs w:val="24"/>
      <w:lang w:val="ru-RU"/>
    </w:rPr>
  </w:style>
  <w:style w:type="paragraph" w:styleId="Style27">
    <w:name w:val="Абзац списка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8">
    <w:name w:val="Обычный (веб)"/>
    <w:basedOn w:val="Normal"/>
    <w:qFormat/>
    <w:pPr>
      <w:spacing w:before="280" w:after="280"/>
    </w:pPr>
    <w:rPr>
      <w:sz w:val="24"/>
      <w:szCs w:val="24"/>
      <w:lang w:val="ru-RU"/>
    </w:rPr>
  </w:style>
  <w:style w:type="paragraph" w:styleId="Western">
    <w:name w:val="western"/>
    <w:basedOn w:val="Normal"/>
    <w:qFormat/>
    <w:pPr>
      <w:spacing w:before="280" w:after="0"/>
      <w:ind w:left="0" w:right="0" w:firstLine="709"/>
    </w:pPr>
    <w:rPr>
      <w:color w:val="000000"/>
      <w:sz w:val="30"/>
      <w:szCs w:val="30"/>
      <w:lang w:val="ru-RU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Верхний колонтитул слева"/>
    <w:basedOn w:val="Style25"/>
    <w:qFormat/>
    <w:pPr>
      <w:suppressLineNumbers/>
      <w:tabs>
        <w:tab w:val="clear" w:pos="4252"/>
        <w:tab w:val="clear" w:pos="8504"/>
        <w:tab w:val="center" w:pos="4535" w:leader="none"/>
        <w:tab w:val="right" w:pos="9070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1694</TotalTime>
  <Application>LibreOffice/7.3.7.2$Windows_X86_64 LibreOffice_project/e114eadc50a9ff8d8c8a0567d6da8f454beeb84f</Application>
  <AppVersion>15.0000</AppVersion>
  <Pages>15</Pages>
  <Words>2264</Words>
  <Characters>17569</Characters>
  <CharactersWithSpaces>19786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2024-06-16T18:44:00Z</dcterms:created>
  <dc:creator>Aleks</dc:creator>
  <dc:description/>
  <dc:language>ru-RU</dc:language>
  <cp:lastModifiedBy/>
  <dcterms:modified xsi:type="dcterms:W3CDTF">2024-06-24T15:28:29Z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