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790" w:leader="none"/>
        </w:tabs>
        <w:ind w:right="-1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bookmarkStart w:id="0" w:name="_Toc522802187"/>
      <w:bookmarkEnd w:id="0"/>
      <w:r>
        <w:drawing>
          <wp:anchor behindDoc="1" distT="0" distB="0" distL="0" distR="0" simplePos="0" locked="0" layoutInCell="0" allowOverlap="1" relativeHeight="2">
            <wp:simplePos x="0" y="0"/>
            <wp:positionH relativeFrom="column">
              <wp:posOffset>-748665</wp:posOffset>
            </wp:positionH>
            <wp:positionV relativeFrom="paragraph">
              <wp:posOffset>-330200</wp:posOffset>
            </wp:positionV>
            <wp:extent cx="1402080" cy="1400175"/>
            <wp:effectExtent l="0" t="0" r="0" b="0"/>
            <wp:wrapNone/>
            <wp:docPr id="1" name="Рисунок 7" descr="http://unecon.ru/sites/default/files/logo-spbgeu-so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7" descr="http://unecon.ru/sites/default/files/logo-spbgeu-sokr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16143" r="0" b="13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x-none" w:eastAsia="ru-RU"/>
        </w:rPr>
        <w:t>МИНОБРНАУКИ РОССИИ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val="x-none" w:eastAsia="ru-RU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val="x-none" w:eastAsia="ru-RU"/>
        </w:rPr>
        <w:t>федеральное государственное бюджетное образовательное учреждение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val="x-none" w:eastAsia="ru-RU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val="x-none" w:eastAsia="ru-RU"/>
        </w:rPr>
        <w:t>высшего образования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val="x-none" w:eastAsia="ru-RU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val="x-none" w:eastAsia="ru-RU"/>
        </w:rPr>
        <w:t>«САНКТ-ПЕТЕРБУРГСКИЙ ГОСУДАРСТВЕННЫЙ ЭКОНОМИЧЕСКИЙ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ru-RU"/>
        </w:rPr>
        <w:t>УНИВЕРСИТЕТ»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ru-RU"/>
        </w:rPr>
        <w:t>(СПбГЭУ)</w:t>
      </w:r>
    </w:p>
    <w:p>
      <w:pPr>
        <w:pStyle w:val="Normal"/>
        <w:widowControl w:val="false"/>
        <w:ind w:right="-1" w:hanging="0"/>
        <w:jc w:val="center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aps/>
          <w:sz w:val="28"/>
          <w:szCs w:val="28"/>
          <w:lang w:eastAsia="ru-RU"/>
        </w:rPr>
      </w:r>
    </w:p>
    <w:p>
      <w:pPr>
        <w:pStyle w:val="Normal"/>
        <w:widowControl w:val="false"/>
        <w:ind w:right="-1" w:hanging="0"/>
        <w:jc w:val="center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aps/>
          <w:sz w:val="28"/>
          <w:szCs w:val="28"/>
          <w:lang w:eastAsia="ru-RU"/>
        </w:rPr>
      </w:r>
    </w:p>
    <w:p>
      <w:pPr>
        <w:pStyle w:val="Normal"/>
        <w:widowControl w:val="false"/>
        <w:ind w:right="-1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Юридический факультет</w:t>
      </w:r>
    </w:p>
    <w:p>
      <w:pPr>
        <w:pStyle w:val="Normal"/>
        <w:widowControl w:val="false"/>
        <w:ind w:right="-1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Кафедра теории и истории государства и права</w:t>
      </w:r>
    </w:p>
    <w:p>
      <w:pPr>
        <w:pStyle w:val="Normal"/>
        <w:widowControl w:val="false"/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tbl>
      <w:tblPr>
        <w:tblStyle w:val="1"/>
        <w:tblW w:w="478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85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uppressAutoHyphens w:val="true"/>
              <w:spacing w:lineRule="auto" w:line="276" w:before="0" w:after="0"/>
              <w:ind w:right="-1" w:hanging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УТВЕРЖДАЮ: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uppressAutoHyphens w:val="true"/>
              <w:spacing w:lineRule="auto" w:line="276" w:before="0" w:after="0"/>
              <w:ind w:right="-1" w:hanging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И.о. заведующего кафедрой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uppressAutoHyphens w:val="true"/>
              <w:spacing w:lineRule="auto" w:line="276" w:before="0" w:after="0"/>
              <w:ind w:right="-1" w:hanging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Агеева Елена Александровна</w:t>
            </w: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   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uppressAutoHyphens w:val="true"/>
              <w:spacing w:lineRule="auto" w:line="276" w:before="0" w:after="0"/>
              <w:ind w:right="-1" w:hanging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uppressAutoHyphens w:val="true"/>
              <w:spacing w:lineRule="auto" w:line="276" w:before="0" w:after="0"/>
              <w:ind w:right="-1" w:hanging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__________________________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uppressAutoHyphens w:val="true"/>
              <w:spacing w:lineRule="auto" w:line="276" w:before="0" w:after="0"/>
              <w:ind w:right="-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(подпись)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790" w:leader="none"/>
              </w:tabs>
              <w:suppressAutoHyphens w:val="true"/>
              <w:spacing w:lineRule="auto" w:line="276" w:before="0" w:after="0"/>
              <w:ind w:right="-1" w:hanging="0"/>
              <w:jc w:val="righ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«_____»_____________202_ г.</w:t>
            </w:r>
          </w:p>
        </w:tc>
      </w:tr>
    </w:tbl>
    <w:p>
      <w:pPr>
        <w:pStyle w:val="Normal"/>
        <w:widowControl w:val="false"/>
        <w:ind w:right="-1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ЗАДАНИЕ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на выполнение ВКР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обучающемуся__________________________________группы______________</w:t>
      </w:r>
    </w:p>
    <w:p>
      <w:pPr>
        <w:pStyle w:val="Normal"/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 Тема ВКР: ________________________________________________________</w:t>
      </w:r>
    </w:p>
    <w:p>
      <w:pPr>
        <w:pStyle w:val="Normal"/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2. Цель и задачи ВКР: _________________________________________________</w:t>
      </w:r>
    </w:p>
    <w:p>
      <w:pPr>
        <w:pStyle w:val="Normal"/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 Срок сдачи оформленной ВКР на кафедру (с сопроводительными документами): не позднее чем за 14 (четырнадцать) дней до даты защиты ВКР.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4. Перечень вопросов, подлежащих разработке и изложению в ВКР: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 Консультанты по смежным вопросам ВКР: (с указанием относящихся к ним разделов работы): ____________________________________________________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center"/>
        <w:rPr>
          <w:rFonts w:ascii="Times New Roman" w:hAnsi="Times New Roman" w:eastAsia="Times New Roman" w:cs="Times New Roman"/>
          <w:i/>
          <w:i/>
          <w:lang w:eastAsia="ru-RU"/>
        </w:rPr>
      </w:pPr>
      <w:r>
        <w:rPr>
          <w:rFonts w:eastAsia="Times New Roman" w:cs="Times New Roman" w:ascii="Times New Roman" w:hAnsi="Times New Roman"/>
          <w:i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i/>
          <w:lang w:eastAsia="ru-RU"/>
        </w:rPr>
        <w:t>(указываются только при наличии, в случае отсутствия ставится прочерк)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«___»___________________202__ г.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Руководитель ВКР: 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_____________________________ / __________________ (__________________) 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i/>
          <w:i/>
          <w:lang w:eastAsia="ru-RU"/>
        </w:rPr>
      </w:pPr>
      <w:r>
        <w:rPr>
          <w:rFonts w:eastAsia="Times New Roman" w:cs="Times New Roman" w:ascii="Times New Roman" w:hAnsi="Times New Roman"/>
          <w:i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i/>
          <w:lang w:eastAsia="ru-RU"/>
        </w:rPr>
        <w:t>(ученая степень, ученое звание)                       (подпись)                         (Фамилия И.О.)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i/>
          <w:i/>
          <w:lang w:eastAsia="ru-RU"/>
        </w:rPr>
      </w:pPr>
      <w:r>
        <w:rPr>
          <w:rFonts w:eastAsia="Times New Roman" w:cs="Times New Roman" w:ascii="Times New Roman" w:hAnsi="Times New Roman"/>
          <w:i/>
          <w:lang w:eastAsia="ru-RU"/>
        </w:rPr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Обучающийся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__________________ (__________________) </w:t>
      </w: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 xml:space="preserve">   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i/>
          <w:i/>
          <w:lang w:eastAsia="ru-RU"/>
        </w:rPr>
      </w:pPr>
      <w:r>
        <w:rPr>
          <w:iCs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lang w:eastAsia="ru-RU"/>
        </w:rPr>
        <w:t xml:space="preserve">                                                                                  </w:t>
      </w:r>
      <w:r>
        <w:rPr>
          <w:rFonts w:eastAsia="Times New Roman" w:cs="Times New Roman" w:ascii="Times New Roman" w:hAnsi="Times New Roman"/>
          <w:i/>
          <w:lang w:eastAsia="ru-RU"/>
        </w:rPr>
        <w:t>(подпись)                         (Фамилия И.О.)</w:t>
      </w:r>
    </w:p>
    <w:p>
      <w:pPr>
        <w:pStyle w:val="Normal"/>
        <w:ind w:right="-1" w:hanging="0"/>
        <w:rPr>
          <w:iCs/>
          <w:sz w:val="28"/>
          <w:szCs w:val="28"/>
        </w:rPr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  <w:rsid w:val="00434602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Arial" w:hAnsi="Arial" w:eastAsia="Tahoma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434602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3">
    <w:name w:val="Table Grid"/>
    <w:basedOn w:val="a1"/>
    <w:uiPriority w:val="39"/>
    <w:rsid w:val="0043460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LibreOffice/7.3.7.2$Linux_X86_64 LibreOffice_project/30$Build-2</Application>
  <AppVersion>15.0000</AppVersion>
  <Pages>2</Pages>
  <Words>140</Words>
  <Characters>2448</Characters>
  <CharactersWithSpaces>2788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2022-10-16T16:19:00Z</dcterms:created>
  <dc:creator>Dari Pavlova</dc:creator>
  <dc:description/>
  <dc:language>ru-RU</dc:language>
  <cp:lastModifiedBy/>
  <dcterms:modified xsi:type="dcterms:W3CDTF">2025-04-23T10:55:24Z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