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9"/>
        <w:ind w:left="4253" w:hanging="0"/>
        <w:jc w:val="left"/>
        <w:rPr/>
      </w:pPr>
      <w:r>
        <w:rPr/>
        <w:t xml:space="preserve">Председателю </w:t>
      </w:r>
      <w:r>
        <w:rPr>
          <w:rFonts w:cs="Times New Roman"/>
          <w:bCs/>
          <w:sz w:val="28"/>
          <w:szCs w:val="28"/>
          <w:lang w:bidi="ru-RU"/>
        </w:rPr>
        <w:t>Комиссии по соблюдению требований к служебному поведению и урегулированию конфликта интересов федерального государственного бюджетного образовательного учреждения высшего образования «Санкт-Петербургский государственный экономический университет»</w:t>
      </w:r>
      <w:r>
        <w:rPr/>
        <w:br/>
        <w:t>Микадзе С.Ю.</w:t>
      </w:r>
    </w:p>
    <w:p>
      <w:pPr>
        <w:pStyle w:val="Style29"/>
        <w:tabs>
          <w:tab w:val="clear" w:pos="708"/>
          <w:tab w:val="right" w:pos="9356" w:leader="none"/>
        </w:tabs>
        <w:spacing w:before="240" w:after="120"/>
        <w:ind w:left="4253" w:hanging="0"/>
        <w:jc w:val="left"/>
        <w:rPr>
          <w:u w:val="single"/>
        </w:rPr>
      </w:pPr>
      <w:r>
        <w:rPr/>
        <w:t xml:space="preserve">от </w:t>
      </w:r>
      <w:r>
        <w:rPr>
          <w:u w:val="single"/>
        </w:rPr>
        <w:tab/>
      </w:r>
    </w:p>
    <w:p>
      <w:pPr>
        <w:pStyle w:val="Style29"/>
        <w:tabs>
          <w:tab w:val="clear" w:pos="708"/>
          <w:tab w:val="right" w:pos="9356" w:leader="none"/>
        </w:tabs>
        <w:spacing w:before="0" w:after="0"/>
        <w:ind w:left="4253" w:hanging="0"/>
        <w:jc w:val="left"/>
        <w:rPr>
          <w:u w:val="single"/>
        </w:rPr>
      </w:pPr>
      <w:r>
        <w:rPr>
          <w:u w:val="single"/>
        </w:rPr>
        <w:tab/>
      </w:r>
    </w:p>
    <w:p>
      <w:pPr>
        <w:pStyle w:val="Style29"/>
        <w:tabs>
          <w:tab w:val="clear" w:pos="708"/>
          <w:tab w:val="center" w:pos="6804" w:leader="none"/>
          <w:tab w:val="right" w:pos="9356" w:leader="none"/>
        </w:tabs>
        <w:ind w:left="4253" w:hanging="0"/>
        <w:jc w:val="left"/>
        <w:rPr>
          <w:vertAlign w:val="superscript"/>
        </w:rPr>
      </w:pPr>
      <w:r>
        <w:rPr>
          <w:sz w:val="24"/>
          <w:szCs w:val="24"/>
          <w:vertAlign w:val="superscript"/>
        </w:rPr>
        <w:tab/>
        <w:t>(фамилия, имя, отчество)</w:t>
      </w:r>
    </w:p>
    <w:p>
      <w:pPr>
        <w:pStyle w:val="Style29"/>
        <w:tabs>
          <w:tab w:val="clear" w:pos="708"/>
          <w:tab w:val="right" w:pos="9356" w:leader="none"/>
        </w:tabs>
        <w:spacing w:before="0" w:after="0"/>
        <w:ind w:left="4253" w:hanging="0"/>
        <w:jc w:val="left"/>
        <w:rPr>
          <w:u w:val="single"/>
        </w:rPr>
      </w:pPr>
      <w:r>
        <w:rPr>
          <w:u w:val="single"/>
        </w:rPr>
        <w:tab/>
      </w:r>
    </w:p>
    <w:p>
      <w:pPr>
        <w:pStyle w:val="Style29"/>
        <w:tabs>
          <w:tab w:val="clear" w:pos="708"/>
          <w:tab w:val="center" w:pos="6804" w:leader="none"/>
          <w:tab w:val="right" w:pos="9356" w:leader="none"/>
        </w:tabs>
        <w:ind w:left="4253" w:hanging="0"/>
        <w:jc w:val="lef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  <w:t>(замещаемая должность)</w:t>
      </w:r>
    </w:p>
    <w:p>
      <w:pPr>
        <w:pStyle w:val="Style31"/>
        <w:tabs>
          <w:tab w:val="clear" w:pos="708"/>
          <w:tab w:val="center" w:pos="4395" w:leader="none"/>
          <w:tab w:val="right" w:pos="5812" w:leader="none"/>
          <w:tab w:val="right" w:pos="7797" w:leader="none"/>
        </w:tabs>
        <w:spacing w:before="240" w:after="360"/>
        <w:rPr/>
      </w:pPr>
      <w:r>
        <w:rPr/>
        <w:t>ЗАЯВЛЕНИЕ</w:t>
        <w:br/>
      </w:r>
      <w:r>
        <w:rPr>
          <w:b w:val="false"/>
          <w:bCs w:val="false"/>
        </w:rPr>
        <w:t>о невозможности по объективным причинам представить сведения</w:t>
        <w:br/>
        <w:t>о доходах, расходах, об имуществе и обязательствах имущественного характера своих супруги(супруга) и (или) несовершеннолетних детей</w:t>
      </w:r>
    </w:p>
    <w:p>
      <w:pPr>
        <w:pStyle w:val="Style29"/>
        <w:tabs>
          <w:tab w:val="clear" w:pos="708"/>
          <w:tab w:val="right" w:pos="9356" w:leader="none"/>
        </w:tabs>
        <w:ind w:hanging="0"/>
        <w:rPr/>
      </w:pPr>
      <w:r>
        <w:rPr/>
        <w:t>Я,</w:t>
      </w:r>
      <w:r>
        <w:rPr>
          <w:u w:val="single"/>
        </w:rPr>
        <w:tab/>
      </w:r>
    </w:p>
    <w:p>
      <w:pPr>
        <w:pStyle w:val="Style29"/>
        <w:tabs>
          <w:tab w:val="clear" w:pos="708"/>
          <w:tab w:val="center" w:pos="4678" w:leader="none"/>
        </w:tabs>
        <w:spacing w:lineRule="auto" w:line="240"/>
        <w:ind w:hanging="0"/>
        <w:rPr/>
      </w:pPr>
      <w:r>
        <w:rPr>
          <w:szCs w:val="24"/>
          <w:vertAlign w:val="superscript"/>
        </w:rPr>
        <w:tab/>
        <w:t>(фамилия, имя, отчество)</w:t>
      </w:r>
    </w:p>
    <w:p>
      <w:pPr>
        <w:pStyle w:val="Style29"/>
        <w:spacing w:lineRule="auto" w:line="240"/>
        <w:ind w:hanging="0"/>
        <w:rPr/>
      </w:pPr>
      <w:r>
        <w:rPr>
          <w:szCs w:val="20"/>
        </w:rPr>
        <w:t>сообщаю, что я не имею возможности представить сведения о доходах, расходах, об имуществе и обязательствах имущественного характера своих</w:t>
      </w:r>
    </w:p>
    <w:p>
      <w:pPr>
        <w:pStyle w:val="Style29"/>
        <w:tabs>
          <w:tab w:val="clear" w:pos="708"/>
          <w:tab w:val="right" w:pos="9356" w:leader="none"/>
        </w:tabs>
        <w:spacing w:lineRule="auto" w:line="240" w:before="0" w:after="0"/>
        <w:ind w:hanging="0"/>
        <w:rPr/>
      </w:pPr>
      <w:r>
        <w:rPr>
          <w:u w:val="single"/>
        </w:rPr>
        <w:tab/>
      </w:r>
    </w:p>
    <w:p>
      <w:pPr>
        <w:pStyle w:val="Style29"/>
        <w:tabs>
          <w:tab w:val="clear" w:pos="708"/>
          <w:tab w:val="center" w:pos="4678" w:leader="none"/>
        </w:tabs>
        <w:spacing w:lineRule="auto" w:line="240"/>
        <w:ind w:hanging="0"/>
        <w:rPr/>
      </w:pPr>
      <w:r>
        <w:rPr>
          <w:szCs w:val="24"/>
          <w:vertAlign w:val="superscript"/>
        </w:rPr>
        <w:tab/>
        <w:t>(фамилия, имя, отчество полностью (при наличии) супруги(супруга) и (или) несовершеннолетних детей)</w:t>
      </w:r>
    </w:p>
    <w:p>
      <w:pPr>
        <w:pStyle w:val="Style29"/>
        <w:tabs>
          <w:tab w:val="clear" w:pos="708"/>
          <w:tab w:val="right" w:pos="9356" w:leader="none"/>
        </w:tabs>
        <w:spacing w:lineRule="auto" w:line="240"/>
        <w:ind w:hanging="0"/>
        <w:rPr/>
      </w:pPr>
      <w:r>
        <w:rPr>
          <w:u w:val="single"/>
        </w:rPr>
        <w:tab/>
      </w:r>
    </w:p>
    <w:p>
      <w:pPr>
        <w:pStyle w:val="Style29"/>
        <w:tabs>
          <w:tab w:val="clear" w:pos="708"/>
          <w:tab w:val="right" w:pos="9356" w:leader="none"/>
        </w:tabs>
        <w:spacing w:lineRule="auto" w:line="240" w:before="0" w:after="0"/>
        <w:ind w:hanging="0"/>
        <w:rPr/>
      </w:pPr>
      <w:r>
        <w:rPr/>
        <w:t xml:space="preserve">в связи с тем, что </w:t>
      </w:r>
      <w:r>
        <w:rPr>
          <w:u w:val="single"/>
        </w:rPr>
        <w:tab/>
      </w:r>
    </w:p>
    <w:p>
      <w:pPr>
        <w:pStyle w:val="Style29"/>
        <w:tabs>
          <w:tab w:val="clear" w:pos="708"/>
          <w:tab w:val="center" w:pos="5670" w:leader="none"/>
        </w:tabs>
        <w:spacing w:lineRule="auto" w:line="240"/>
        <w:ind w:hanging="0"/>
        <w:rPr/>
      </w:pPr>
      <w:r>
        <w:rPr>
          <w:szCs w:val="24"/>
          <w:vertAlign w:val="superscript"/>
        </w:rPr>
        <w:tab/>
        <w:t>(указываются все причины и обстоятельства, необходимые для того, чтобы Комиссия</w:t>
      </w:r>
    </w:p>
    <w:p>
      <w:pPr>
        <w:pStyle w:val="Style29"/>
        <w:tabs>
          <w:tab w:val="clear" w:pos="708"/>
          <w:tab w:val="right" w:pos="9356" w:leader="none"/>
        </w:tabs>
        <w:spacing w:lineRule="auto" w:line="240" w:before="0" w:after="0"/>
        <w:ind w:hanging="0"/>
        <w:rPr/>
      </w:pPr>
      <w:r>
        <w:rPr>
          <w:u w:val="single"/>
        </w:rPr>
        <w:tab/>
      </w:r>
    </w:p>
    <w:p>
      <w:pPr>
        <w:pStyle w:val="Style29"/>
        <w:tabs>
          <w:tab w:val="clear" w:pos="708"/>
          <w:tab w:val="center" w:pos="4678" w:leader="none"/>
        </w:tabs>
        <w:spacing w:lineRule="auto" w:line="240"/>
        <w:ind w:hanging="0"/>
        <w:rPr/>
      </w:pPr>
      <w:r>
        <w:rPr>
          <w:szCs w:val="24"/>
          <w:vertAlign w:val="superscript"/>
        </w:rPr>
        <w:tab/>
        <w:t>по соблюдению требований к служебному поведению</w:t>
      </w:r>
    </w:p>
    <w:p>
      <w:pPr>
        <w:pStyle w:val="Style29"/>
        <w:tabs>
          <w:tab w:val="clear" w:pos="708"/>
          <w:tab w:val="right" w:pos="9356" w:leader="none"/>
        </w:tabs>
        <w:spacing w:lineRule="auto" w:line="240" w:before="0" w:after="0"/>
        <w:ind w:hanging="0"/>
        <w:rPr/>
      </w:pPr>
      <w:r>
        <w:rPr>
          <w:u w:val="single"/>
        </w:rPr>
        <w:tab/>
      </w:r>
    </w:p>
    <w:p>
      <w:pPr>
        <w:pStyle w:val="Style29"/>
        <w:tabs>
          <w:tab w:val="clear" w:pos="708"/>
          <w:tab w:val="center" w:pos="4678" w:leader="none"/>
        </w:tabs>
        <w:spacing w:lineRule="auto" w:line="240"/>
        <w:ind w:hanging="0"/>
        <w:rPr/>
      </w:pPr>
      <w:r>
        <w:rPr>
          <w:szCs w:val="24"/>
          <w:vertAlign w:val="superscript"/>
        </w:rPr>
        <w:tab/>
        <w:t>и урегулирования конфликта интересов могла сделать вывод о том, что непредставление сведений</w:t>
      </w:r>
    </w:p>
    <w:p>
      <w:pPr>
        <w:pStyle w:val="Style29"/>
        <w:tabs>
          <w:tab w:val="clear" w:pos="708"/>
          <w:tab w:val="right" w:pos="9356" w:leader="none"/>
        </w:tabs>
        <w:spacing w:lineRule="auto" w:line="240" w:before="0" w:after="0"/>
        <w:ind w:hanging="0"/>
        <w:rPr/>
      </w:pPr>
      <w:r>
        <w:rPr>
          <w:u w:val="single"/>
        </w:rPr>
        <w:tab/>
      </w:r>
    </w:p>
    <w:p>
      <w:pPr>
        <w:pStyle w:val="Style29"/>
        <w:tabs>
          <w:tab w:val="clear" w:pos="708"/>
          <w:tab w:val="center" w:pos="4678" w:leader="none"/>
        </w:tabs>
        <w:spacing w:lineRule="auto" w:line="240"/>
        <w:ind w:hanging="0"/>
        <w:rPr/>
      </w:pPr>
      <w:r>
        <w:rPr>
          <w:szCs w:val="24"/>
          <w:vertAlign w:val="superscript"/>
        </w:rPr>
        <w:tab/>
        <w:t>носит объективный характер)</w:t>
      </w:r>
    </w:p>
    <w:p>
      <w:pPr>
        <w:pStyle w:val="Style29"/>
        <w:tabs>
          <w:tab w:val="clear" w:pos="708"/>
          <w:tab w:val="right" w:pos="9356" w:leader="none"/>
        </w:tabs>
        <w:spacing w:lineRule="auto" w:line="240" w:before="0" w:after="0"/>
        <w:ind w:hanging="0"/>
        <w:rPr/>
      </w:pPr>
      <w:r>
        <w:rPr>
          <w:szCs w:val="20"/>
        </w:rPr>
        <w:t>к заявлению прилагаю следующие дополнительные материалы</w:t>
        <w:br/>
        <w:t xml:space="preserve">(при наличии): </w:t>
      </w:r>
      <w:r>
        <w:rPr>
          <w:u w:val="single"/>
        </w:rPr>
        <w:tab/>
      </w:r>
    </w:p>
    <w:p>
      <w:pPr>
        <w:pStyle w:val="Style29"/>
        <w:tabs>
          <w:tab w:val="clear" w:pos="708"/>
          <w:tab w:val="center" w:pos="5670" w:leader="none"/>
        </w:tabs>
        <w:spacing w:lineRule="auto" w:line="240"/>
        <w:ind w:hanging="0"/>
        <w:rPr/>
      </w:pPr>
      <w:r>
        <w:rPr>
          <w:szCs w:val="24"/>
          <w:vertAlign w:val="superscript"/>
        </w:rPr>
        <w:tab/>
        <w:t>(указываются дополнительные материалы)</w:t>
      </w:r>
    </w:p>
    <w:p>
      <w:pPr>
        <w:pStyle w:val="Style29"/>
        <w:tabs>
          <w:tab w:val="clear" w:pos="708"/>
          <w:tab w:val="right" w:pos="9356" w:leader="none"/>
        </w:tabs>
        <w:spacing w:lineRule="auto" w:line="240"/>
        <w:ind w:hanging="0"/>
        <w:rPr/>
      </w:pPr>
      <w:r>
        <w:rPr>
          <w:u w:val="single"/>
        </w:rPr>
        <w:tab/>
      </w:r>
    </w:p>
    <w:p>
      <w:pPr>
        <w:pStyle w:val="Style29"/>
        <w:tabs>
          <w:tab w:val="clear" w:pos="708"/>
          <w:tab w:val="right" w:pos="9356" w:leader="none"/>
        </w:tabs>
        <w:spacing w:lineRule="auto" w:line="240"/>
        <w:ind w:hanging="0"/>
        <w:rPr/>
      </w:pPr>
      <w:r>
        <w:rPr/>
        <w:t xml:space="preserve">Меры, принятые мной по предоставлению указанных сведений: </w:t>
      </w:r>
      <w:r>
        <w:rPr>
          <w:u w:val="single"/>
        </w:rPr>
        <w:tab/>
      </w:r>
    </w:p>
    <w:p>
      <w:pPr>
        <w:pStyle w:val="Style29"/>
        <w:tabs>
          <w:tab w:val="clear" w:pos="708"/>
          <w:tab w:val="right" w:pos="9356" w:leader="none"/>
        </w:tabs>
        <w:spacing w:lineRule="auto" w:line="240" w:before="0" w:after="0"/>
        <w:ind w:hanging="0"/>
        <w:rPr>
          <w:u w:val="single"/>
        </w:rPr>
      </w:pPr>
      <w:r>
        <w:rPr>
          <w:u w:val="single"/>
        </w:rPr>
        <w:tab/>
      </w:r>
    </w:p>
    <w:p>
      <w:pPr>
        <w:pStyle w:val="Style29"/>
        <w:rPr/>
      </w:pPr>
      <w:r>
        <w:rPr/>
      </w:r>
    </w:p>
    <w:p>
      <w:pPr>
        <w:pStyle w:val="Style29"/>
        <w:tabs>
          <w:tab w:val="clear" w:pos="708"/>
          <w:tab w:val="right" w:pos="2552" w:leader="none"/>
          <w:tab w:val="right" w:pos="3261" w:leader="none"/>
          <w:tab w:val="right" w:pos="5529" w:leader="none"/>
          <w:tab w:val="right" w:pos="6237" w:leader="none"/>
          <w:tab w:val="right" w:pos="9356" w:leader="none"/>
        </w:tabs>
        <w:spacing w:before="0" w:after="0"/>
        <w:ind w:hanging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</w:p>
    <w:p>
      <w:pPr>
        <w:pStyle w:val="Style29"/>
        <w:tabs>
          <w:tab w:val="clear" w:pos="708"/>
          <w:tab w:val="center" w:pos="1276" w:leader="none"/>
          <w:tab w:val="center" w:pos="4395" w:leader="none"/>
          <w:tab w:val="center" w:pos="7797" w:leader="none"/>
        </w:tabs>
        <w:spacing w:before="0" w:after="120"/>
        <w:ind w:hanging="0"/>
        <w:rPr>
          <w:vertAlign w:val="superscript"/>
        </w:rPr>
      </w:pPr>
      <w:r>
        <w:rPr>
          <w:vertAlign w:val="superscript"/>
        </w:rPr>
        <w:tab/>
        <w:t>дата</w:t>
        <w:tab/>
        <w:t>подпись</w:t>
        <w:tab/>
        <w:t>инициалы и фамилия заявителя</w:t>
      </w:r>
    </w:p>
    <w:sectPr>
      <w:type w:val="nextPage"/>
      <w:pgSz w:w="11906" w:h="16838"/>
      <w:pgMar w:left="1701" w:right="850" w:gutter="0" w:header="0" w:top="1091" w:footer="0" w:bottom="19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Trebuchet M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 CYR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1.1.1.%1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6804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4961" w:firstLine="709"/>
      </w:pPr>
      <w:rPr>
        <w:b w:val="false"/>
        <w:color w:val="auto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08" w:firstLine="709"/>
      </w:pPr>
      <w:rPr>
        <w:color w:val="auto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708" w:firstLine="709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08" w:hanging="360"/>
      </w:pPr>
      <w:rPr/>
    </w:lvl>
    <w:lvl w:ilvl="5">
      <w:start w:val="1"/>
      <w:numFmt w:val="decimal"/>
      <w:lvlText w:val="(%6)"/>
      <w:lvlJc w:val="left"/>
      <w:pPr>
        <w:tabs>
          <w:tab w:val="num" w:pos="0"/>
        </w:tabs>
        <w:ind w:left="2868" w:hanging="360"/>
      </w:pPr>
      <w:rPr/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322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3588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948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391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qFormat/>
    <w:rsid w:val="007a24cb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7a24cb"/>
    <w:rPr>
      <w:sz w:val="20"/>
      <w:szCs w:val="20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7a24cb"/>
    <w:rPr/>
  </w:style>
  <w:style w:type="character" w:styleId="Style17" w:customStyle="1">
    <w:name w:val="Нижний колонтитул Знак"/>
    <w:basedOn w:val="DefaultParagraphFont"/>
    <w:uiPriority w:val="99"/>
    <w:semiHidden/>
    <w:qFormat/>
    <w:rsid w:val="007a24cb"/>
    <w:rPr/>
  </w:style>
  <w:style w:type="character" w:styleId="Style18" w:customStyle="1">
    <w:name w:val="Тема примечания Знак"/>
    <w:basedOn w:val="Style15"/>
    <w:link w:val="Annotationsubject"/>
    <w:uiPriority w:val="99"/>
    <w:semiHidden/>
    <w:qFormat/>
    <w:rsid w:val="007a24cb"/>
    <w:rPr>
      <w:b/>
      <w:bCs/>
    </w:rPr>
  </w:style>
  <w:style w:type="character" w:styleId="Style19" w:customStyle="1">
    <w:name w:val="Текст выноски Знак"/>
    <w:basedOn w:val="DefaultParagraphFont"/>
    <w:link w:val="BalloonText"/>
    <w:uiPriority w:val="99"/>
    <w:semiHidden/>
    <w:qFormat/>
    <w:rsid w:val="007a24cb"/>
    <w:rPr>
      <w:rFonts w:ascii="Tahoma" w:hAnsi="Tahoma" w:cs="Tahoma"/>
      <w:sz w:val="16"/>
      <w:szCs w:val="16"/>
    </w:rPr>
  </w:style>
  <w:style w:type="character" w:styleId="Layout" w:customStyle="1">
    <w:name w:val="layout"/>
    <w:basedOn w:val="DefaultParagraphFont"/>
    <w:qFormat/>
    <w:rsid w:val="007a24cb"/>
    <w:rPr/>
  </w:style>
  <w:style w:type="character" w:styleId="Style20" w:customStyle="1">
    <w:name w:val="Основной текст_"/>
    <w:basedOn w:val="DefaultParagraphFont"/>
    <w:link w:val="53"/>
    <w:qFormat/>
    <w:rsid w:val="00193912"/>
    <w:rPr>
      <w:sz w:val="28"/>
      <w:szCs w:val="28"/>
      <w:shd w:fill="FFFFFF" w:val="clear"/>
    </w:rPr>
  </w:style>
  <w:style w:type="character" w:styleId="5" w:customStyle="1">
    <w:name w:val="Основной текст (5)_"/>
    <w:basedOn w:val="DefaultParagraphFont"/>
    <w:link w:val="54"/>
    <w:qFormat/>
    <w:rsid w:val="00193912"/>
    <w:rPr>
      <w:rFonts w:ascii="Trebuchet MS" w:hAnsi="Trebuchet MS" w:eastAsia="Trebuchet MS" w:cs="Trebuchet MS"/>
      <w:shd w:fill="FFFFFF" w:val="clear"/>
    </w:rPr>
  </w:style>
  <w:style w:type="character" w:styleId="2" w:customStyle="1">
    <w:name w:val="Подпись к таблице (2)_"/>
    <w:basedOn w:val="DefaultParagraphFont"/>
    <w:link w:val="22"/>
    <w:qFormat/>
    <w:rsid w:val="00193912"/>
    <w:rPr>
      <w:sz w:val="28"/>
      <w:szCs w:val="28"/>
      <w:shd w:fill="FFFFFF" w:val="clear"/>
    </w:rPr>
  </w:style>
  <w:style w:type="character" w:styleId="Style21" w:customStyle="1">
    <w:name w:val="Текст сноски Знак"/>
    <w:basedOn w:val="DefaultParagraphFont"/>
    <w:uiPriority w:val="99"/>
    <w:semiHidden/>
    <w:qFormat/>
    <w:rsid w:val="0019391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2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193912"/>
    <w:rPr>
      <w:vertAlign w:val="superscript"/>
    </w:rPr>
  </w:style>
  <w:style w:type="character" w:styleId="Fill1" w:customStyle="1">
    <w:name w:val="fill1"/>
    <w:basedOn w:val="DefaultParagraphFont"/>
    <w:qFormat/>
    <w:rsid w:val="00791d5a"/>
    <w:rPr>
      <w:color w:val="FF0000"/>
    </w:rPr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Droid Sans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1" w:customStyle="1">
    <w:name w:val="1АВ_Основной"/>
    <w:basedOn w:val="Normal"/>
    <w:next w:val="Normal"/>
    <w:autoRedefine/>
    <w:qFormat/>
    <w:rsid w:val="009a6fa8"/>
    <w:pPr>
      <w:numPr>
        <w:ilvl w:val="0"/>
        <w:numId w:val="2"/>
      </w:numPr>
      <w:tabs>
        <w:tab w:val="clear" w:pos="708"/>
        <w:tab w:val="right" w:pos="9356" w:leader="none"/>
      </w:tabs>
      <w:spacing w:before="120" w:after="0"/>
      <w:ind w:left="0" w:hanging="0"/>
      <w:jc w:val="both"/>
    </w:pPr>
    <w:rPr>
      <w:rFonts w:eastAsia="Calibri"/>
      <w:sz w:val="28"/>
      <w:u w:val="single"/>
    </w:rPr>
  </w:style>
  <w:style w:type="paragraph" w:styleId="21" w:customStyle="1">
    <w:name w:val="2АВ_Основной"/>
    <w:basedOn w:val="1"/>
    <w:next w:val="Normal"/>
    <w:qFormat/>
    <w:rsid w:val="00d016cc"/>
    <w:pPr/>
    <w:rPr/>
  </w:style>
  <w:style w:type="paragraph" w:styleId="3" w:customStyle="1">
    <w:name w:val="3АВ_Основной"/>
    <w:basedOn w:val="21"/>
    <w:next w:val="Normal"/>
    <w:qFormat/>
    <w:rsid w:val="00d016cc"/>
    <w:pPr/>
    <w:rPr/>
  </w:style>
  <w:style w:type="paragraph" w:styleId="Style28" w:customStyle="1">
    <w:name w:val="АВ_Без всего"/>
    <w:basedOn w:val="Normal"/>
    <w:qFormat/>
    <w:rsid w:val="007a24cb"/>
    <w:pPr>
      <w:jc w:val="both"/>
    </w:pPr>
    <w:rPr>
      <w:rFonts w:eastAsia="Calibri"/>
      <w:sz w:val="28"/>
      <w:szCs w:val="28"/>
    </w:rPr>
  </w:style>
  <w:style w:type="paragraph" w:styleId="Style29" w:customStyle="1">
    <w:name w:val="АВ_Основной"/>
    <w:basedOn w:val="Normal"/>
    <w:qFormat/>
    <w:rsid w:val="007a24cb"/>
    <w:pPr>
      <w:spacing w:before="0" w:after="120"/>
      <w:ind w:firstLine="709"/>
      <w:jc w:val="both"/>
    </w:pPr>
    <w:rPr>
      <w:rFonts w:eastAsia="Calibri"/>
      <w:sz w:val="28"/>
      <w:szCs w:val="28"/>
    </w:rPr>
  </w:style>
  <w:style w:type="paragraph" w:styleId="Style30" w:customStyle="1">
    <w:name w:val="АВ_Таблица"/>
    <w:basedOn w:val="Style28"/>
    <w:qFormat/>
    <w:rsid w:val="007a24cb"/>
    <w:pPr>
      <w:ind w:left="-96" w:right="-96" w:hanging="0"/>
      <w:jc w:val="left"/>
    </w:pPr>
    <w:rPr>
      <w:rFonts w:ascii="Times New Roman CYR" w:hAnsi="Times New Roman CYR"/>
      <w:sz w:val="24"/>
    </w:rPr>
  </w:style>
  <w:style w:type="paragraph" w:styleId="Style31" w:customStyle="1">
    <w:name w:val="АВ_ЦентрЖир"/>
    <w:basedOn w:val="Style29"/>
    <w:qFormat/>
    <w:rsid w:val="007a24cb"/>
    <w:pPr>
      <w:spacing w:before="120" w:after="120"/>
      <w:ind w:hanging="0"/>
      <w:jc w:val="center"/>
    </w:pPr>
    <w:rPr>
      <w:b/>
    </w:rPr>
  </w:style>
  <w:style w:type="paragraph" w:styleId="4" w:customStyle="1">
    <w:name w:val="4АВ_Основной"/>
    <w:basedOn w:val="3"/>
    <w:qFormat/>
    <w:rsid w:val="00a83591"/>
    <w:pPr>
      <w:tabs>
        <w:tab w:val="left" w:pos="1418" w:leader="none"/>
        <w:tab w:val="right" w:pos="9356" w:leader="none"/>
      </w:tabs>
    </w:pPr>
    <w:rPr>
      <w:lang w:eastAsia="en-US"/>
    </w:rPr>
  </w:style>
  <w:style w:type="paragraph" w:styleId="51" w:customStyle="1">
    <w:name w:val="АВ5_Основной"/>
    <w:basedOn w:val="1"/>
    <w:next w:val="Style29"/>
    <w:qFormat/>
    <w:rsid w:val="00ce77a9"/>
    <w:pPr>
      <w:numPr>
        <w:ilvl w:val="0"/>
        <w:numId w:val="1"/>
      </w:numPr>
      <w:spacing w:before="0" w:after="0"/>
    </w:pPr>
    <w:rPr/>
  </w:style>
  <w:style w:type="paragraph" w:styleId="Style32">
    <w:name w:val="Title"/>
    <w:basedOn w:val="Normal"/>
    <w:link w:val="Style14"/>
    <w:qFormat/>
    <w:rsid w:val="007a24cb"/>
    <w:pPr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7a24cb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7a24cb"/>
    <w:pPr/>
    <w:rPr>
      <w:sz w:val="20"/>
      <w:szCs w:val="20"/>
    </w:rPr>
  </w:style>
  <w:style w:type="paragraph" w:styleId="Style33">
    <w:name w:val="Колонтитул"/>
    <w:basedOn w:val="Normal"/>
    <w:qFormat/>
    <w:pPr/>
    <w:rPr/>
  </w:style>
  <w:style w:type="paragraph" w:styleId="Style34">
    <w:name w:val="Header"/>
    <w:basedOn w:val="Normal"/>
    <w:link w:val="Style16"/>
    <w:uiPriority w:val="99"/>
    <w:unhideWhenUsed/>
    <w:rsid w:val="007a24c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5">
    <w:name w:val="Footer"/>
    <w:basedOn w:val="Normal"/>
    <w:link w:val="Style17"/>
    <w:uiPriority w:val="99"/>
    <w:semiHidden/>
    <w:unhideWhenUsed/>
    <w:rsid w:val="007a24c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7a24cb"/>
    <w:pPr>
      <w:spacing w:beforeAutospacing="1" w:afterAutospacing="1"/>
    </w:pPr>
    <w:rPr/>
  </w:style>
  <w:style w:type="paragraph" w:styleId="Annotationsubject">
    <w:name w:val="annotation subject"/>
    <w:basedOn w:val="Annotationtext"/>
    <w:next w:val="Annotationtext"/>
    <w:link w:val="Style18"/>
    <w:uiPriority w:val="99"/>
    <w:semiHidden/>
    <w:unhideWhenUsed/>
    <w:qFormat/>
    <w:rsid w:val="007a24cb"/>
    <w:pPr/>
    <w:rPr>
      <w:b/>
      <w:bCs/>
    </w:rPr>
  </w:style>
  <w:style w:type="paragraph" w:styleId="BalloonText">
    <w:name w:val="Balloon Text"/>
    <w:basedOn w:val="Normal"/>
    <w:link w:val="Style19"/>
    <w:uiPriority w:val="99"/>
    <w:semiHidden/>
    <w:unhideWhenUsed/>
    <w:qFormat/>
    <w:rsid w:val="007a24cb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7a24cb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52" w:customStyle="1">
    <w:name w:val="5АВ_Основной"/>
    <w:basedOn w:val="4"/>
    <w:qFormat/>
    <w:rsid w:val="00181804"/>
    <w:pPr>
      <w:tabs>
        <w:tab w:val="clear" w:pos="1418"/>
        <w:tab w:val="right" w:pos="9356" w:leader="none"/>
      </w:tabs>
    </w:pPr>
    <w:rPr/>
  </w:style>
  <w:style w:type="paragraph" w:styleId="53" w:customStyle="1">
    <w:name w:val="Основной текст5"/>
    <w:basedOn w:val="Normal"/>
    <w:link w:val="Style20"/>
    <w:qFormat/>
    <w:rsid w:val="00193912"/>
    <w:pPr>
      <w:shd w:val="clear" w:color="auto" w:fill="FFFFFF"/>
      <w:spacing w:lineRule="atLeast" w:line="0" w:before="360" w:after="360"/>
      <w:jc w:val="center"/>
    </w:pPr>
    <w:rPr>
      <w:rFonts w:ascii="Calibri" w:hAnsi="Calibri" w:eastAsia="Calibri" w:cs="" w:asciiTheme="minorHAnsi" w:cstheme="minorBidi" w:eastAsiaTheme="minorHAnsi" w:hAnsiTheme="minorHAnsi"/>
      <w:sz w:val="28"/>
      <w:szCs w:val="28"/>
      <w:lang w:eastAsia="en-US"/>
    </w:rPr>
  </w:style>
  <w:style w:type="paragraph" w:styleId="54" w:customStyle="1">
    <w:name w:val="Основной текст (5)"/>
    <w:basedOn w:val="Normal"/>
    <w:link w:val="5"/>
    <w:qFormat/>
    <w:rsid w:val="00193912"/>
    <w:pPr>
      <w:shd w:val="clear" w:color="auto" w:fill="FFFFFF"/>
      <w:spacing w:lineRule="atLeast" w:line="0"/>
    </w:pPr>
    <w:rPr>
      <w:rFonts w:ascii="Trebuchet MS" w:hAnsi="Trebuchet MS" w:eastAsia="Trebuchet MS" w:cs="Trebuchet MS"/>
      <w:sz w:val="22"/>
      <w:szCs w:val="22"/>
      <w:lang w:eastAsia="en-US"/>
    </w:rPr>
  </w:style>
  <w:style w:type="paragraph" w:styleId="22" w:customStyle="1">
    <w:name w:val="Подпись к таблице (2)"/>
    <w:basedOn w:val="Normal"/>
    <w:link w:val="2"/>
    <w:qFormat/>
    <w:rsid w:val="00193912"/>
    <w:pPr>
      <w:shd w:val="clear" w:color="auto" w:fill="FFFFFF"/>
      <w:spacing w:lineRule="atLeast" w:line="0" w:before="0" w:after="60"/>
    </w:pPr>
    <w:rPr>
      <w:rFonts w:ascii="Calibri" w:hAnsi="Calibri" w:eastAsia="Calibri" w:cs="" w:asciiTheme="minorHAnsi" w:cstheme="minorBidi" w:eastAsiaTheme="minorHAnsi" w:hAnsiTheme="minorHAnsi"/>
      <w:sz w:val="28"/>
      <w:szCs w:val="28"/>
      <w:lang w:eastAsia="en-US"/>
    </w:rPr>
  </w:style>
  <w:style w:type="paragraph" w:styleId="Style36">
    <w:name w:val="Footnote Text"/>
    <w:basedOn w:val="Normal"/>
    <w:link w:val="Style21"/>
    <w:uiPriority w:val="99"/>
    <w:semiHidden/>
    <w:unhideWhenUsed/>
    <w:rsid w:val="00193912"/>
    <w:pPr/>
    <w:rPr>
      <w:sz w:val="20"/>
      <w:szCs w:val="20"/>
    </w:rPr>
  </w:style>
  <w:style w:type="paragraph" w:styleId="ConsPlusNonformat" w:customStyle="1">
    <w:name w:val="ConsPlusNonformat"/>
    <w:qFormat/>
    <w:rsid w:val="009a6fa8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LibreOffice/7.3.5.2$Linux_X86_64 LibreOffice_project/30$Build-2</Application>
  <AppVersion>15.0000</AppVersion>
  <Pages>2</Pages>
  <Words>147</Words>
  <Characters>1123</Characters>
  <CharactersWithSpaces>1285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2023-12-06T10:11:00Z</dcterms:created>
  <dc:creator>Bobrov_AV</dc:creator>
  <dc:description/>
  <dc:language>ru-RU</dc:language>
  <cp:lastModifiedBy/>
  <cp:lastPrinted>2025-03-18T14:02:01Z</cp:lastPrinted>
  <dcterms:modified xsi:type="dcterms:W3CDTF">2025-03-18T14:02:04Z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