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EB" w:rsidRPr="00612EB9" w:rsidRDefault="005C76EB" w:rsidP="005C76EB">
      <w:pPr>
        <w:autoSpaceDE w:val="0"/>
        <w:autoSpaceDN w:val="0"/>
        <w:adjustRightInd w:val="0"/>
        <w:jc w:val="center"/>
        <w:rPr>
          <w:b/>
          <w:bCs/>
          <w:color w:val="0070C0"/>
          <w:sz w:val="26"/>
        </w:rPr>
      </w:pPr>
      <w:r w:rsidRPr="00612EB9">
        <w:rPr>
          <w:b/>
          <w:bCs/>
          <w:color w:val="0070C0"/>
          <w:sz w:val="26"/>
        </w:rPr>
        <w:t>Перечень тем, по которым составляются конкурсные задания олимпиады</w:t>
      </w:r>
    </w:p>
    <w:p w:rsidR="005C76EB" w:rsidRDefault="005C76EB" w:rsidP="005C76EB">
      <w:pPr>
        <w:autoSpaceDE w:val="0"/>
        <w:autoSpaceDN w:val="0"/>
        <w:adjustRightInd w:val="0"/>
        <w:jc w:val="both"/>
        <w:rPr>
          <w:sz w:val="26"/>
        </w:rPr>
      </w:pPr>
    </w:p>
    <w:p w:rsidR="00612EB9" w:rsidRPr="00612EB9" w:rsidRDefault="00612EB9" w:rsidP="005C76EB">
      <w:pPr>
        <w:autoSpaceDE w:val="0"/>
        <w:autoSpaceDN w:val="0"/>
        <w:adjustRightInd w:val="0"/>
        <w:jc w:val="both"/>
        <w:rPr>
          <w:sz w:val="26"/>
        </w:rPr>
      </w:pPr>
    </w:p>
    <w:p w:rsidR="005C76EB" w:rsidRPr="00612EB9" w:rsidRDefault="005C76EB" w:rsidP="005C76EB">
      <w:pPr>
        <w:autoSpaceDE w:val="0"/>
        <w:autoSpaceDN w:val="0"/>
        <w:adjustRightInd w:val="0"/>
        <w:jc w:val="both"/>
        <w:rPr>
          <w:b/>
          <w:sz w:val="26"/>
        </w:rPr>
      </w:pPr>
      <w:r w:rsidRPr="00612EB9">
        <w:rPr>
          <w:b/>
          <w:sz w:val="26"/>
        </w:rPr>
        <w:t>Корпоративные финансы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Финансовые методы управления расходами организации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Влияние учетной политики на финансовый результат деятельности организации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Влияние налогов на формирование чистой прибыли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Взаимосвязь выручки, расходов и прибыли от реализации продукции (анализ безубыточности)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Структура оборотных активов организации и источники финансирования оборотных средств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Определение потребности в оборотном капитале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Эффективность использования оборотного капитала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Экономическое содержание и источники финансирования основного капитала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Амортизация и ее роль в воспроизводственном процессе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Оценка финансового состояния организации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Виды и методы финансового планирования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Система финансовых планов (бюджетов)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Финансовые инструменты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Денежные потоки и методы их оценки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Методы оценки финансовых активов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Риск и доходность финансовых активов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Цена и структура капитала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Средневзвешенная и предельная цена капитала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Дивидендная политика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Стоимость бизнеса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Управление оборотным капиталом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Управление дебиторской задолженностью (кредитная политика)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Управление денежными средствами и их эквивалентами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Традиционные и новые методы краткосрочного финансирования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Управление источниками финансирования оборотного капитала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Финансовое планирование и прогнозирование</w:t>
      </w:r>
    </w:p>
    <w:p w:rsidR="005C76EB" w:rsidRPr="00612EB9" w:rsidRDefault="007B53B2" w:rsidP="007B53B2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>
        <w:rPr>
          <w:sz w:val="26"/>
        </w:rPr>
        <w:t>•</w:t>
      </w:r>
    </w:p>
    <w:p w:rsidR="005C76EB" w:rsidRPr="00612EB9" w:rsidRDefault="005C76EB" w:rsidP="005C76EB">
      <w:pPr>
        <w:autoSpaceDE w:val="0"/>
        <w:autoSpaceDN w:val="0"/>
        <w:adjustRightInd w:val="0"/>
        <w:jc w:val="both"/>
        <w:rPr>
          <w:b/>
          <w:sz w:val="26"/>
        </w:rPr>
      </w:pPr>
      <w:r w:rsidRPr="00612EB9">
        <w:rPr>
          <w:b/>
          <w:sz w:val="26"/>
        </w:rPr>
        <w:t>Налоги и налогообложение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Теория налогов и налогообложения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Нормативно-правовое регулирование налогообложения в РФ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Налоговая система РФ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Налоговое администрирование в РФ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 xml:space="preserve">Налоговое регулирование экономики 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 xml:space="preserve">Управление налогообложением в организации 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Налогообложение юридических лиц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Налогообложение физических лиц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Налогообложение ВЭД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Налогообложение природопользования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Специальные налоговые режимы</w:t>
      </w:r>
    </w:p>
    <w:p w:rsidR="005C76EB" w:rsidRPr="00612EB9" w:rsidRDefault="005C76EB" w:rsidP="007B53B2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</w:r>
      <w:r w:rsidR="007B53B2" w:rsidRPr="007B53B2">
        <w:rPr>
          <w:sz w:val="26"/>
        </w:rPr>
        <w:t>Основные направления бюджетной и налоговой политики на 202</w:t>
      </w:r>
      <w:r w:rsidR="00851FA1">
        <w:rPr>
          <w:sz w:val="26"/>
        </w:rPr>
        <w:t>4</w:t>
      </w:r>
      <w:r w:rsidR="007B53B2" w:rsidRPr="007B53B2">
        <w:rPr>
          <w:sz w:val="26"/>
        </w:rPr>
        <w:t xml:space="preserve"> год и на плановый период 202</w:t>
      </w:r>
      <w:r w:rsidR="00851FA1">
        <w:rPr>
          <w:sz w:val="26"/>
        </w:rPr>
        <w:t>5</w:t>
      </w:r>
      <w:r w:rsidR="007B53B2" w:rsidRPr="007B53B2">
        <w:rPr>
          <w:sz w:val="26"/>
        </w:rPr>
        <w:t xml:space="preserve"> и 202</w:t>
      </w:r>
      <w:r w:rsidR="00851FA1">
        <w:rPr>
          <w:sz w:val="26"/>
        </w:rPr>
        <w:t>6</w:t>
      </w:r>
      <w:r w:rsidR="007B53B2" w:rsidRPr="007B53B2">
        <w:rPr>
          <w:sz w:val="26"/>
        </w:rPr>
        <w:t xml:space="preserve"> годов</w:t>
      </w:r>
    </w:p>
    <w:p w:rsidR="005C76EB" w:rsidRPr="00612EB9" w:rsidRDefault="005C76EB" w:rsidP="005C76EB">
      <w:pPr>
        <w:autoSpaceDE w:val="0"/>
        <w:autoSpaceDN w:val="0"/>
        <w:adjustRightInd w:val="0"/>
        <w:jc w:val="both"/>
        <w:rPr>
          <w:sz w:val="26"/>
        </w:rPr>
      </w:pPr>
    </w:p>
    <w:p w:rsidR="005C76EB" w:rsidRPr="00612EB9" w:rsidRDefault="005C76EB" w:rsidP="005C76EB">
      <w:pPr>
        <w:autoSpaceDE w:val="0"/>
        <w:autoSpaceDN w:val="0"/>
        <w:adjustRightInd w:val="0"/>
        <w:jc w:val="both"/>
        <w:rPr>
          <w:b/>
          <w:sz w:val="26"/>
        </w:rPr>
      </w:pPr>
      <w:r w:rsidRPr="00612EB9">
        <w:rPr>
          <w:b/>
          <w:sz w:val="26"/>
        </w:rPr>
        <w:t>Банковское дело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Структура банковской системы РФ.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 xml:space="preserve">Банк России как </w:t>
      </w:r>
      <w:proofErr w:type="spellStart"/>
      <w:r w:rsidRPr="00612EB9">
        <w:rPr>
          <w:sz w:val="26"/>
        </w:rPr>
        <w:t>мегарегулятор</w:t>
      </w:r>
      <w:proofErr w:type="spellEnd"/>
      <w:r w:rsidRPr="00612EB9">
        <w:rPr>
          <w:sz w:val="26"/>
        </w:rPr>
        <w:t xml:space="preserve"> финансового рынка.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lastRenderedPageBreak/>
        <w:t>•</w:t>
      </w:r>
      <w:r w:rsidRPr="00612EB9">
        <w:rPr>
          <w:sz w:val="26"/>
        </w:rPr>
        <w:tab/>
        <w:t xml:space="preserve">Коммерческий банк как основное звено банковской системы РФ. Функции и операции коммерческих банков. 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Банковское регулирование в РФ: инструменты и методы.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Структура и особенности формирования ресурсной базы коммерческих банков.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 xml:space="preserve">Собственный капитал банка: функции и порядок расчета. Достаточность собственного капитала банка. 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Организация банковского кредитования рыночного хозяйства.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Виды банковских кредитов, порядок предоставления и погашения.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Деятельность коммерческих банков на рынке ценных бумаг.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Валютные операции коммерческих банков.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Розничные операции коммерческих банков.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Система управления рисками в коммерческих 6анках.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 xml:space="preserve">Управление активами и пассивами коммерческих банков. 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 xml:space="preserve">Управление ликвидностью и доходностью коммерческого банка. 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 xml:space="preserve">Сущность и виды платежных услуг банков в рамках разных форм безналичных расчетов. 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Организация расчетов на основе платежных карт. Операции банков на карточном рынке.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 xml:space="preserve">Организация внутреннего контроля и аудита в банках. 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Система страхования вкладов физических лиц в коммерческих банках РФ.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Деятельность небанковских кредитных организаций на финансовом рынке.</w:t>
      </w:r>
    </w:p>
    <w:p w:rsidR="005C76EB" w:rsidRPr="00612EB9" w:rsidRDefault="005C76EB" w:rsidP="00612EB9">
      <w:pPr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Финансовые технологии на рынке банковских услуг.</w:t>
      </w:r>
    </w:p>
    <w:p w:rsidR="005C76EB" w:rsidRPr="00612EB9" w:rsidRDefault="005C76EB" w:rsidP="005C76EB">
      <w:pPr>
        <w:autoSpaceDE w:val="0"/>
        <w:autoSpaceDN w:val="0"/>
        <w:adjustRightInd w:val="0"/>
        <w:jc w:val="both"/>
        <w:rPr>
          <w:sz w:val="26"/>
        </w:rPr>
      </w:pPr>
    </w:p>
    <w:p w:rsidR="005C76EB" w:rsidRPr="00612EB9" w:rsidRDefault="005C76EB" w:rsidP="005C76EB">
      <w:pPr>
        <w:autoSpaceDE w:val="0"/>
        <w:autoSpaceDN w:val="0"/>
        <w:adjustRightInd w:val="0"/>
        <w:jc w:val="both"/>
        <w:rPr>
          <w:b/>
          <w:sz w:val="26"/>
        </w:rPr>
      </w:pPr>
      <w:r w:rsidRPr="00612EB9">
        <w:rPr>
          <w:b/>
          <w:sz w:val="26"/>
        </w:rPr>
        <w:t>Рынок ценных бумаг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 xml:space="preserve">Понятие, структура и участники рынка ценных бумаг. 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 xml:space="preserve">Инвестиционные компании и инвестиционные фонды на рынке ценных бумаг. 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Акции, облигации, государственные долговые обязательства, производные финансовые инструменты</w:t>
      </w:r>
    </w:p>
    <w:p w:rsidR="005C76EB" w:rsidRPr="00612EB9" w:rsidRDefault="005C76EB" w:rsidP="00612EB9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Инвестиционный портфель на рынке ценных бумаг. Фондовые индексы</w:t>
      </w:r>
    </w:p>
    <w:p w:rsidR="007B53B2" w:rsidRDefault="007B53B2">
      <w:pPr>
        <w:spacing w:after="160" w:line="259" w:lineRule="auto"/>
        <w:rPr>
          <w:sz w:val="26"/>
        </w:rPr>
      </w:pPr>
    </w:p>
    <w:p w:rsidR="007B53B2" w:rsidRPr="00612EB9" w:rsidRDefault="007B53B2" w:rsidP="007B53B2">
      <w:pPr>
        <w:autoSpaceDE w:val="0"/>
        <w:autoSpaceDN w:val="0"/>
        <w:adjustRightInd w:val="0"/>
        <w:jc w:val="both"/>
        <w:rPr>
          <w:b/>
          <w:sz w:val="26"/>
        </w:rPr>
      </w:pPr>
      <w:r w:rsidRPr="00612EB9">
        <w:rPr>
          <w:b/>
          <w:sz w:val="26"/>
        </w:rPr>
        <w:t>Государственные и муниципальные финансы</w:t>
      </w:r>
    </w:p>
    <w:p w:rsidR="007B53B2" w:rsidRPr="00612EB9" w:rsidRDefault="007B53B2" w:rsidP="007B53B2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Социально-экономическое значение и функции бюджета</w:t>
      </w:r>
    </w:p>
    <w:p w:rsidR="007B53B2" w:rsidRPr="00612EB9" w:rsidRDefault="007B53B2" w:rsidP="007B53B2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Бюджетная классификация РФ</w:t>
      </w:r>
    </w:p>
    <w:p w:rsidR="007B53B2" w:rsidRPr="00612EB9" w:rsidRDefault="007B53B2" w:rsidP="007B53B2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Доходы и расходы бюджетов</w:t>
      </w:r>
    </w:p>
    <w:p w:rsidR="007B53B2" w:rsidRPr="00612EB9" w:rsidRDefault="007B53B2" w:rsidP="007B53B2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 xml:space="preserve">Регулирование дефицита бюджета. </w:t>
      </w:r>
    </w:p>
    <w:p w:rsidR="007B53B2" w:rsidRPr="00612EB9" w:rsidRDefault="007B53B2" w:rsidP="007B53B2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Управление государственным долгом.</w:t>
      </w:r>
    </w:p>
    <w:p w:rsidR="007B53B2" w:rsidRPr="00612EB9" w:rsidRDefault="007B53B2" w:rsidP="007B53B2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Управление нефтегазовыми доходами федерального бюджета.</w:t>
      </w:r>
    </w:p>
    <w:p w:rsidR="007B53B2" w:rsidRPr="00612EB9" w:rsidRDefault="007B53B2" w:rsidP="007B53B2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Межбюджетные отношения</w:t>
      </w:r>
    </w:p>
    <w:p w:rsidR="007B53B2" w:rsidRPr="00612EB9" w:rsidRDefault="007B53B2" w:rsidP="007B53B2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Государственные внебюджетные фонды</w:t>
      </w:r>
    </w:p>
    <w:p w:rsidR="007B53B2" w:rsidRPr="00612EB9" w:rsidRDefault="007B53B2" w:rsidP="007B53B2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Этапы и полномочия участников бюджетного процесса.</w:t>
      </w:r>
    </w:p>
    <w:p w:rsidR="007B53B2" w:rsidRPr="00612EB9" w:rsidRDefault="007B53B2" w:rsidP="007B53B2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Проектный подход в программном планировании</w:t>
      </w:r>
    </w:p>
    <w:p w:rsidR="007B53B2" w:rsidRPr="00612EB9" w:rsidRDefault="007B53B2" w:rsidP="007B53B2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Основные направления бюджетной политики на среднесрочную перспективу</w:t>
      </w:r>
    </w:p>
    <w:p w:rsidR="007B53B2" w:rsidRPr="00612EB9" w:rsidRDefault="007B53B2" w:rsidP="007B53B2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6"/>
        </w:rPr>
      </w:pPr>
      <w:r w:rsidRPr="00612EB9">
        <w:rPr>
          <w:sz w:val="26"/>
        </w:rPr>
        <w:t>•</w:t>
      </w:r>
      <w:r w:rsidRPr="00612EB9">
        <w:rPr>
          <w:sz w:val="26"/>
        </w:rPr>
        <w:tab/>
        <w:t>Финансовое обеспечение государственных (муниципальных) учреждений</w:t>
      </w:r>
    </w:p>
    <w:p w:rsidR="00612EB9" w:rsidRDefault="00612EB9">
      <w:pPr>
        <w:spacing w:after="160" w:line="259" w:lineRule="auto"/>
        <w:rPr>
          <w:sz w:val="26"/>
        </w:rPr>
      </w:pPr>
      <w:r>
        <w:rPr>
          <w:sz w:val="26"/>
        </w:rPr>
        <w:br w:type="page"/>
      </w:r>
    </w:p>
    <w:p w:rsidR="005C76EB" w:rsidRPr="00612EB9" w:rsidRDefault="005C76EB" w:rsidP="005C76EB">
      <w:pPr>
        <w:autoSpaceDE w:val="0"/>
        <w:autoSpaceDN w:val="0"/>
        <w:adjustRightInd w:val="0"/>
        <w:jc w:val="center"/>
        <w:rPr>
          <w:b/>
          <w:bCs/>
          <w:color w:val="0070C0"/>
          <w:sz w:val="26"/>
        </w:rPr>
      </w:pPr>
      <w:r w:rsidRPr="00612EB9">
        <w:rPr>
          <w:b/>
          <w:bCs/>
          <w:color w:val="0070C0"/>
          <w:sz w:val="26"/>
        </w:rPr>
        <w:lastRenderedPageBreak/>
        <w:t>Рекомендуемая литература:</w:t>
      </w:r>
    </w:p>
    <w:p w:rsidR="005C76EB" w:rsidRDefault="005C76EB" w:rsidP="005C76EB">
      <w:pPr>
        <w:autoSpaceDE w:val="0"/>
        <w:autoSpaceDN w:val="0"/>
        <w:adjustRightInd w:val="0"/>
        <w:jc w:val="both"/>
      </w:pPr>
    </w:p>
    <w:p w:rsidR="005C76EB" w:rsidRPr="006F01E8" w:rsidRDefault="005C76EB" w:rsidP="006F01E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pacing w:val="-2"/>
        </w:rPr>
      </w:pPr>
      <w:r w:rsidRPr="00A95812">
        <w:t xml:space="preserve">Аналитические материалы и программные документы, размещенные на официальных сайтах </w:t>
      </w:r>
      <w:r w:rsidRPr="006F01E8">
        <w:rPr>
          <w:spacing w:val="-2"/>
        </w:rPr>
        <w:t>органов государственной власти (Министерство финансов РФ, Счетная Палата РФ, Федеральная налоговая служба, Федеральная таможенная служба, Министерство экономического развития и т. д.).</w:t>
      </w:r>
    </w:p>
    <w:p w:rsidR="006F01E8" w:rsidRPr="006F01E8" w:rsidRDefault="006F01E8" w:rsidP="006F01E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pacing w:val="-2"/>
        </w:rPr>
      </w:pPr>
      <w:r w:rsidRPr="006F01E8">
        <w:rPr>
          <w:spacing w:val="-2"/>
        </w:rPr>
        <w:t xml:space="preserve">Черненко, В. А.  Антикризисное управление : учебник и практикум для вузов / В. А. Черненко, Н. Ю. Шведова. — 4-е изд., </w:t>
      </w:r>
      <w:proofErr w:type="spellStart"/>
      <w:r w:rsidRPr="006F01E8">
        <w:rPr>
          <w:spacing w:val="-2"/>
        </w:rPr>
        <w:t>перераб</w:t>
      </w:r>
      <w:proofErr w:type="spellEnd"/>
      <w:r w:rsidRPr="006F01E8">
        <w:rPr>
          <w:spacing w:val="-2"/>
        </w:rPr>
        <w:t xml:space="preserve">. и доп. — Москва : Издательство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, 2023. — 465 с. — (Высшее образование). — ISBN 978-5-534-16827-3. — Текст : электронный // Образовательная платформа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 [сайт]. — URL: https://urait.ru/bcode/531852 (дата обращения: 19.10.2023).</w:t>
      </w:r>
    </w:p>
    <w:p w:rsidR="006F01E8" w:rsidRDefault="006F01E8" w:rsidP="006F01E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pacing w:val="-2"/>
        </w:rPr>
      </w:pPr>
      <w:r w:rsidRPr="006F01E8">
        <w:rPr>
          <w:spacing w:val="-2"/>
        </w:rPr>
        <w:t>Леонтьев, В. Е.  Корпоративные финансы : учебник для вузов / В. Е. Леонтьев, В. В. Бочаров, Н. П. </w:t>
      </w:r>
      <w:proofErr w:type="spellStart"/>
      <w:r w:rsidRPr="006F01E8">
        <w:rPr>
          <w:spacing w:val="-2"/>
        </w:rPr>
        <w:t>Радковская</w:t>
      </w:r>
      <w:proofErr w:type="spellEnd"/>
      <w:r w:rsidRPr="006F01E8">
        <w:rPr>
          <w:spacing w:val="-2"/>
        </w:rPr>
        <w:t xml:space="preserve">. — 4-е изд., </w:t>
      </w:r>
      <w:proofErr w:type="spellStart"/>
      <w:r w:rsidRPr="006F01E8">
        <w:rPr>
          <w:spacing w:val="-2"/>
        </w:rPr>
        <w:t>перераб</w:t>
      </w:r>
      <w:proofErr w:type="spellEnd"/>
      <w:r w:rsidRPr="006F01E8">
        <w:rPr>
          <w:spacing w:val="-2"/>
        </w:rPr>
        <w:t xml:space="preserve">. и доп. — Москва : Издательство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, 2023. — 341 с. — (Высшее образование). — ISBN 978-5-534-17390-1. — Текст : электронный // Образовательная платформа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 [сайт]. — URL: https://urait.ru/bcode/532999 (дата обращения: 19.10.2023).</w:t>
      </w:r>
    </w:p>
    <w:p w:rsidR="006F01E8" w:rsidRDefault="006F01E8" w:rsidP="006F01E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pacing w:val="-2"/>
        </w:rPr>
      </w:pPr>
      <w:r w:rsidRPr="006F01E8">
        <w:rPr>
          <w:spacing w:val="-2"/>
        </w:rPr>
        <w:t>Леонтьев, В. Е.  Финансирование и кредитование предприятий : учебник для вузов / В. Е. Леонтьев, В. В. Бочаров, Н. П. </w:t>
      </w:r>
      <w:proofErr w:type="spellStart"/>
      <w:r w:rsidRPr="006F01E8">
        <w:rPr>
          <w:spacing w:val="-2"/>
        </w:rPr>
        <w:t>Радковская</w:t>
      </w:r>
      <w:proofErr w:type="spellEnd"/>
      <w:r w:rsidRPr="006F01E8">
        <w:rPr>
          <w:spacing w:val="-2"/>
        </w:rPr>
        <w:t xml:space="preserve">. — 4-е изд., </w:t>
      </w:r>
      <w:proofErr w:type="spellStart"/>
      <w:r w:rsidRPr="006F01E8">
        <w:rPr>
          <w:spacing w:val="-2"/>
        </w:rPr>
        <w:t>перераб</w:t>
      </w:r>
      <w:proofErr w:type="spellEnd"/>
      <w:r w:rsidRPr="006F01E8">
        <w:rPr>
          <w:spacing w:val="-2"/>
        </w:rPr>
        <w:t xml:space="preserve">. и доп. — Москва : Издательство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, 2023. — 183 с. — (Высшее образование). — ISBN 978-5-534-17392-5. — Текст : электронный // Образовательная платформа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 [сайт]. — URL: https://urait.ru/bcode/533000 (дата обращения: 19.10.2023).</w:t>
      </w:r>
    </w:p>
    <w:p w:rsidR="006F01E8" w:rsidRPr="006F01E8" w:rsidRDefault="006F01E8" w:rsidP="006F01E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pacing w:val="-2"/>
        </w:rPr>
      </w:pPr>
      <w:r w:rsidRPr="006F01E8">
        <w:rPr>
          <w:spacing w:val="-2"/>
        </w:rPr>
        <w:t>Бюджетная система Российской Федерации : учебник и практикум для вузов / Н. Г. Иванова [и др.] ; под редакцией Н. Г. Ивановой, М. И. </w:t>
      </w:r>
      <w:proofErr w:type="spellStart"/>
      <w:r w:rsidRPr="006F01E8">
        <w:rPr>
          <w:spacing w:val="-2"/>
        </w:rPr>
        <w:t>Канкуловой</w:t>
      </w:r>
      <w:proofErr w:type="spellEnd"/>
      <w:r w:rsidRPr="006F01E8">
        <w:rPr>
          <w:spacing w:val="-2"/>
        </w:rPr>
        <w:t xml:space="preserve">. — 3-е изд., </w:t>
      </w:r>
      <w:proofErr w:type="spellStart"/>
      <w:r w:rsidRPr="006F01E8">
        <w:rPr>
          <w:spacing w:val="-2"/>
        </w:rPr>
        <w:t>перераб</w:t>
      </w:r>
      <w:proofErr w:type="spellEnd"/>
      <w:r w:rsidRPr="006F01E8">
        <w:rPr>
          <w:spacing w:val="-2"/>
        </w:rPr>
        <w:t xml:space="preserve">. и доп. — Москва : Издательство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, 2023. — 398 с. — (Высшее образование). — ISBN 978-5-534-15625-6. — Текст : электронный // Образовательная платформа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 [сайт]. — URL: https://urait.ru/bcode/511460 (дата обращения: 19.10.2023).</w:t>
      </w:r>
    </w:p>
    <w:p w:rsidR="006F01E8" w:rsidRDefault="006F01E8" w:rsidP="006F01E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pacing w:val="-2"/>
        </w:rPr>
      </w:pPr>
      <w:r w:rsidRPr="006F01E8">
        <w:rPr>
          <w:spacing w:val="-2"/>
        </w:rPr>
        <w:t xml:space="preserve">Деньги, кредит, банки. Финансовые рынки : учебник для вузов / С. Ю. Янова [и др.] ; под редакцией С. Ю. Яновой. — 2-е изд., </w:t>
      </w:r>
      <w:proofErr w:type="spellStart"/>
      <w:r w:rsidRPr="006F01E8">
        <w:rPr>
          <w:spacing w:val="-2"/>
        </w:rPr>
        <w:t>перераб</w:t>
      </w:r>
      <w:proofErr w:type="spellEnd"/>
      <w:r w:rsidRPr="006F01E8">
        <w:rPr>
          <w:spacing w:val="-2"/>
        </w:rPr>
        <w:t xml:space="preserve">. и доп. — Москва : Издательство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, 2023. — 591 с. — (Высшее образование). — ISBN 978-5-534-16459-6. — Текст : электронный // Образовательная платформа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 [сайт]. — URL: https://urait.ru/bcode/531103 (дата обращения: 19.10.2023).</w:t>
      </w:r>
    </w:p>
    <w:p w:rsidR="006F01E8" w:rsidRDefault="006F01E8" w:rsidP="006F01E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pacing w:val="-2"/>
        </w:rPr>
      </w:pPr>
      <w:r w:rsidRPr="006F01E8">
        <w:rPr>
          <w:spacing w:val="-2"/>
        </w:rPr>
        <w:t xml:space="preserve">Теплова, Т. В.  Инвестиции в 2 ч. Часть 1 : учебник и практикум для вузов / Т. В. Теплова. — 2-е изд., </w:t>
      </w:r>
      <w:proofErr w:type="spellStart"/>
      <w:r w:rsidRPr="006F01E8">
        <w:rPr>
          <w:spacing w:val="-2"/>
        </w:rPr>
        <w:t>перераб</w:t>
      </w:r>
      <w:proofErr w:type="spellEnd"/>
      <w:r w:rsidRPr="006F01E8">
        <w:rPr>
          <w:spacing w:val="-2"/>
        </w:rPr>
        <w:t xml:space="preserve">. и доп. — Москва : Издательство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, 2023. — 409 с. — (Высшее образование). — ISBN 978-5-534-01818-9. — Текст : электронный // Образовательная платформа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 [сайт]. — URL: https://urait.ru/bcode/512507 (дата обращения: 19.10.2023).</w:t>
      </w:r>
    </w:p>
    <w:p w:rsidR="006F01E8" w:rsidRDefault="006F01E8" w:rsidP="006F01E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pacing w:val="-2"/>
        </w:rPr>
      </w:pPr>
      <w:r w:rsidRPr="006F01E8">
        <w:rPr>
          <w:spacing w:val="-2"/>
        </w:rPr>
        <w:t xml:space="preserve">Теплова, Т. В.  Инвестиции в 2 ч. Часть 2 : учебник и практикум для вузов / Т. В. Теплова. — 2-е изд., </w:t>
      </w:r>
      <w:proofErr w:type="spellStart"/>
      <w:r w:rsidRPr="006F01E8">
        <w:rPr>
          <w:spacing w:val="-2"/>
        </w:rPr>
        <w:t>перераб</w:t>
      </w:r>
      <w:proofErr w:type="spellEnd"/>
      <w:r w:rsidRPr="006F01E8">
        <w:rPr>
          <w:spacing w:val="-2"/>
        </w:rPr>
        <w:t xml:space="preserve">. и доп. — Москва : Издательство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, 2023. — 382 с. — (Высшее образование). — ISBN 978-5-534-01820-2. — Текст : электронный // Образовательная платформа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 [сайт]. — URL: https://urait.ru/bcode/512509 (дата обращения: 19.10.2023).</w:t>
      </w:r>
    </w:p>
    <w:p w:rsidR="006F01E8" w:rsidRDefault="006F01E8" w:rsidP="006F01E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pacing w:val="-2"/>
        </w:rPr>
      </w:pPr>
      <w:proofErr w:type="spellStart"/>
      <w:r w:rsidRPr="006F01E8">
        <w:rPr>
          <w:spacing w:val="-2"/>
        </w:rPr>
        <w:t>Воронцовский</w:t>
      </w:r>
      <w:proofErr w:type="spellEnd"/>
      <w:r w:rsidRPr="006F01E8">
        <w:rPr>
          <w:spacing w:val="-2"/>
        </w:rPr>
        <w:t>, А. В.  Управление инвестициями: инвестиции и инвестиционные риски в реальном секторе экономики : учебник и практикум для вузов / А. В. </w:t>
      </w:r>
      <w:proofErr w:type="spellStart"/>
      <w:r w:rsidRPr="006F01E8">
        <w:rPr>
          <w:spacing w:val="-2"/>
        </w:rPr>
        <w:t>Воронцовский</w:t>
      </w:r>
      <w:proofErr w:type="spellEnd"/>
      <w:r w:rsidRPr="006F01E8">
        <w:rPr>
          <w:spacing w:val="-2"/>
        </w:rPr>
        <w:t xml:space="preserve">. — Москва : Издательство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, 2023. — 391 с. — (Высшее образование). — ISBN 978-5-534-12441-5. — Текст : электронный // Образовательная платформа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 [сайт]. — URL: https://urait.ru/bcode/518787 (дата обращения: 19.10.2023).</w:t>
      </w:r>
    </w:p>
    <w:p w:rsidR="006F01E8" w:rsidRDefault="006F01E8" w:rsidP="006F01E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pacing w:val="-2"/>
        </w:rPr>
      </w:pPr>
      <w:r w:rsidRPr="006F01E8">
        <w:rPr>
          <w:spacing w:val="-2"/>
        </w:rPr>
        <w:t xml:space="preserve">Овечкина, А. И.  Корпоративные финансы. Практикум : учебное пособие для вузов / А. И. Овечкина, Н. П. Петрова. — Москва : Издательство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, 2023. — 227 с. — (Высшее образование). — ISBN 978-5-534-05354-8. — Текст : электронный // Образовательная платформа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 [сайт]. — URL: https://urait.ru/bcode/515459 (дата обращения: 19.10.2023).</w:t>
      </w:r>
    </w:p>
    <w:p w:rsidR="006F01E8" w:rsidRDefault="006F01E8" w:rsidP="006F01E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pacing w:val="-2"/>
        </w:rPr>
      </w:pPr>
      <w:r w:rsidRPr="006F01E8">
        <w:rPr>
          <w:spacing w:val="-2"/>
        </w:rPr>
        <w:t>Касьяненко, Т. Г.  Оценка стоимости бизнеса + приложение : учебник для вузов / Т. Г. Касьяненко, Г. А. </w:t>
      </w:r>
      <w:proofErr w:type="spellStart"/>
      <w:r w:rsidRPr="006F01E8">
        <w:rPr>
          <w:spacing w:val="-2"/>
        </w:rPr>
        <w:t>Маховикова</w:t>
      </w:r>
      <w:proofErr w:type="spellEnd"/>
      <w:r w:rsidRPr="006F01E8">
        <w:rPr>
          <w:spacing w:val="-2"/>
        </w:rPr>
        <w:t xml:space="preserve">. — 2-е изд., </w:t>
      </w:r>
      <w:proofErr w:type="spellStart"/>
      <w:r w:rsidRPr="006F01E8">
        <w:rPr>
          <w:spacing w:val="-2"/>
        </w:rPr>
        <w:t>перераб</w:t>
      </w:r>
      <w:proofErr w:type="spellEnd"/>
      <w:r w:rsidRPr="006F01E8">
        <w:rPr>
          <w:spacing w:val="-2"/>
        </w:rPr>
        <w:t xml:space="preserve">. и доп. — Москва : Издательство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, 2023. — 373 с. — (Высшее образование). — ISBN 978-5-534-01446-4. — Текст : электронный // Образовательная платформа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 [сайт]. — URL: https://urait.ru/bcode/510936 (дата обращения: 19.10.2023).</w:t>
      </w:r>
    </w:p>
    <w:p w:rsidR="006F01E8" w:rsidRPr="006F01E8" w:rsidRDefault="006F01E8" w:rsidP="006F01E8">
      <w:pPr>
        <w:pStyle w:val="a3"/>
        <w:numPr>
          <w:ilvl w:val="0"/>
          <w:numId w:val="1"/>
        </w:numPr>
        <w:rPr>
          <w:spacing w:val="-2"/>
        </w:rPr>
      </w:pPr>
      <w:r w:rsidRPr="006F01E8">
        <w:rPr>
          <w:spacing w:val="-2"/>
        </w:rPr>
        <w:lastRenderedPageBreak/>
        <w:t>Корпоративные финансы. Евстафьева И.Ю., Овечкина А.И., Петрова Н.П., Присяжная Р.И., Скороход А.Ю. Учебное пособие / Санкт-Петербург, 2020.</w:t>
      </w:r>
    </w:p>
    <w:p w:rsidR="006F01E8" w:rsidRPr="006F01E8" w:rsidRDefault="006F01E8" w:rsidP="006F01E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pacing w:val="-2"/>
        </w:rPr>
      </w:pPr>
      <w:r w:rsidRPr="006F01E8">
        <w:rPr>
          <w:spacing w:val="-2"/>
        </w:rPr>
        <w:t xml:space="preserve">Финансовый анализ : учебник и практикум для вузов / И. Ю. Евстафьева [и др.] ; под общей редакцией И. Ю. Евстафьевой, В. А. Черненко. — Москва : Издательство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, 2023. — 337 с. — (Высшее образование). — ISBN 978-5-534-00627-8. — Текст : электронный // Образовательная платформа </w:t>
      </w:r>
      <w:proofErr w:type="spellStart"/>
      <w:r w:rsidRPr="006F01E8">
        <w:rPr>
          <w:spacing w:val="-2"/>
        </w:rPr>
        <w:t>Юрайт</w:t>
      </w:r>
      <w:proofErr w:type="spellEnd"/>
      <w:r w:rsidRPr="006F01E8">
        <w:rPr>
          <w:spacing w:val="-2"/>
        </w:rPr>
        <w:t xml:space="preserve"> [сайт]. — URL: https://urait.ru/bcode/511414 (дата обращения: 19.10.2023).</w:t>
      </w:r>
    </w:p>
    <w:p w:rsidR="006F01E8" w:rsidRPr="00925693" w:rsidRDefault="00925693" w:rsidP="00925693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pacing w:val="-2"/>
        </w:rPr>
      </w:pPr>
      <w:r w:rsidRPr="00925693">
        <w:rPr>
          <w:spacing w:val="-2"/>
        </w:rPr>
        <w:t>Страхование : учебник для вузов / С. Б. Богоявленский [и др.] ; под редакцией С. Б. Богоявленского, Л. А. </w:t>
      </w:r>
      <w:proofErr w:type="spellStart"/>
      <w:r w:rsidRPr="00925693">
        <w:rPr>
          <w:spacing w:val="-2"/>
        </w:rPr>
        <w:t>Орланюк</w:t>
      </w:r>
      <w:proofErr w:type="spellEnd"/>
      <w:r w:rsidRPr="00925693">
        <w:rPr>
          <w:spacing w:val="-2"/>
        </w:rPr>
        <w:t xml:space="preserve">-Малицкой, С. Ю. Яновой. — 5-е изд., </w:t>
      </w:r>
      <w:proofErr w:type="spellStart"/>
      <w:r w:rsidRPr="00925693">
        <w:rPr>
          <w:spacing w:val="-2"/>
        </w:rPr>
        <w:t>перераб</w:t>
      </w:r>
      <w:proofErr w:type="spellEnd"/>
      <w:r w:rsidRPr="00925693">
        <w:rPr>
          <w:spacing w:val="-2"/>
        </w:rPr>
        <w:t xml:space="preserve">. и доп. — Москва : Издательство </w:t>
      </w:r>
      <w:proofErr w:type="spellStart"/>
      <w:r w:rsidRPr="00925693">
        <w:rPr>
          <w:spacing w:val="-2"/>
        </w:rPr>
        <w:t>Юрайт</w:t>
      </w:r>
      <w:proofErr w:type="spellEnd"/>
      <w:r w:rsidRPr="00925693">
        <w:rPr>
          <w:spacing w:val="-2"/>
        </w:rPr>
        <w:t xml:space="preserve">, 2023. — 471 с. — (Высшее образование). — ISBN 978-5-534-17257-7. — Текст : электронный // Образовательная платформа </w:t>
      </w:r>
      <w:proofErr w:type="spellStart"/>
      <w:r w:rsidRPr="00925693">
        <w:rPr>
          <w:spacing w:val="-2"/>
        </w:rPr>
        <w:t>Юрайт</w:t>
      </w:r>
      <w:proofErr w:type="spellEnd"/>
      <w:r w:rsidRPr="00925693">
        <w:rPr>
          <w:spacing w:val="-2"/>
        </w:rPr>
        <w:t xml:space="preserve"> [сайт]. — URL: https://urait.ru/bcode/532739 (дата обращения: 19.10.2023).</w:t>
      </w:r>
    </w:p>
    <w:p w:rsidR="00925693" w:rsidRDefault="00925693" w:rsidP="00925693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pacing w:val="-2"/>
        </w:rPr>
      </w:pPr>
      <w:r w:rsidRPr="00925693">
        <w:rPr>
          <w:spacing w:val="-2"/>
        </w:rPr>
        <w:t xml:space="preserve">Налоги и налогообложение : практикум : направления подготовки 38.03.01 - «Экономика», направленность (профили: «Финансы и кредит»; «Бухгалтерский учет, анализ и аудит»); 38.03.02 – «Менеджмент»; 38.03.04 – «Государственное и муниципальное управление» / </w:t>
      </w:r>
      <w:proofErr w:type="spellStart"/>
      <w:r w:rsidRPr="00925693">
        <w:rPr>
          <w:spacing w:val="-2"/>
        </w:rPr>
        <w:t>Минобрнауки</w:t>
      </w:r>
      <w:proofErr w:type="spellEnd"/>
      <w:r w:rsidRPr="00925693">
        <w:rPr>
          <w:spacing w:val="-2"/>
        </w:rPr>
        <w:t xml:space="preserve"> России, С.-</w:t>
      </w:r>
      <w:proofErr w:type="spellStart"/>
      <w:r w:rsidRPr="00925693">
        <w:rPr>
          <w:spacing w:val="-2"/>
        </w:rPr>
        <w:t>Петерб</w:t>
      </w:r>
      <w:proofErr w:type="spellEnd"/>
      <w:r w:rsidRPr="00925693">
        <w:rPr>
          <w:spacing w:val="-2"/>
        </w:rPr>
        <w:t xml:space="preserve">. гос. </w:t>
      </w:r>
      <w:proofErr w:type="spellStart"/>
      <w:r w:rsidRPr="00925693">
        <w:rPr>
          <w:spacing w:val="-2"/>
        </w:rPr>
        <w:t>экон</w:t>
      </w:r>
      <w:proofErr w:type="spellEnd"/>
      <w:r w:rsidRPr="00925693">
        <w:rPr>
          <w:spacing w:val="-2"/>
        </w:rPr>
        <w:t xml:space="preserve">. ун-т, Каф. финансов ; [сост.: </w:t>
      </w:r>
      <w:proofErr w:type="spellStart"/>
      <w:r w:rsidRPr="00925693">
        <w:rPr>
          <w:spacing w:val="-2"/>
        </w:rPr>
        <w:t>Г.М.Гусейнова</w:t>
      </w:r>
      <w:proofErr w:type="spellEnd"/>
      <w:r w:rsidRPr="00925693">
        <w:rPr>
          <w:spacing w:val="-2"/>
        </w:rPr>
        <w:t xml:space="preserve"> и др.] ; [под ред. </w:t>
      </w:r>
      <w:proofErr w:type="spellStart"/>
      <w:r w:rsidRPr="00925693">
        <w:rPr>
          <w:spacing w:val="-2"/>
        </w:rPr>
        <w:t>Р.А.Петуховой</w:t>
      </w:r>
      <w:proofErr w:type="spellEnd"/>
      <w:r w:rsidRPr="00925693">
        <w:rPr>
          <w:spacing w:val="-2"/>
        </w:rPr>
        <w:t>]</w:t>
      </w:r>
      <w:r w:rsidR="00FD3FA3">
        <w:rPr>
          <w:spacing w:val="-2"/>
        </w:rPr>
        <w:t xml:space="preserve"> </w:t>
      </w:r>
      <w:bookmarkStart w:id="0" w:name="_GoBack"/>
      <w:bookmarkEnd w:id="0"/>
      <w:r w:rsidRPr="00925693">
        <w:rPr>
          <w:spacing w:val="-2"/>
        </w:rPr>
        <w:t xml:space="preserve">Санкт-Петербург : [б. и.], 2021 </w:t>
      </w:r>
      <w:r w:rsidR="00FD3FA3">
        <w:rPr>
          <w:spacing w:val="-2"/>
        </w:rPr>
        <w:t xml:space="preserve">1 </w:t>
      </w:r>
      <w:r w:rsidRPr="00925693">
        <w:rPr>
          <w:spacing w:val="-2"/>
        </w:rPr>
        <w:t>файл (1,94 МБ)</w:t>
      </w:r>
      <w:proofErr w:type="spellStart"/>
      <w:r w:rsidRPr="00925693">
        <w:rPr>
          <w:spacing w:val="-2"/>
        </w:rPr>
        <w:t>Загл</w:t>
      </w:r>
      <w:proofErr w:type="spellEnd"/>
      <w:r w:rsidRPr="00925693">
        <w:rPr>
          <w:spacing w:val="-2"/>
        </w:rPr>
        <w:t xml:space="preserve">. с титул. </w:t>
      </w:r>
      <w:r w:rsidR="00FD3FA3" w:rsidRPr="00925693">
        <w:rPr>
          <w:spacing w:val="-2"/>
        </w:rPr>
        <w:t>Э</w:t>
      </w:r>
      <w:r w:rsidRPr="00925693">
        <w:rPr>
          <w:spacing w:val="-2"/>
        </w:rPr>
        <w:t>крана</w:t>
      </w:r>
      <w:r w:rsidR="00FD3FA3">
        <w:rPr>
          <w:spacing w:val="-2"/>
        </w:rPr>
        <w:t xml:space="preserve"> </w:t>
      </w:r>
      <w:r w:rsidRPr="00925693">
        <w:rPr>
          <w:spacing w:val="-2"/>
        </w:rPr>
        <w:t xml:space="preserve">Авторизованный доступ по </w:t>
      </w:r>
      <w:proofErr w:type="spellStart"/>
      <w:r w:rsidRPr="00925693">
        <w:rPr>
          <w:spacing w:val="-2"/>
        </w:rPr>
        <w:t>паролюТекст</w:t>
      </w:r>
      <w:proofErr w:type="spellEnd"/>
      <w:r w:rsidRPr="00925693">
        <w:rPr>
          <w:spacing w:val="-2"/>
        </w:rPr>
        <w:t xml:space="preserve"> (визуальный) : электронный</w:t>
      </w:r>
      <w:r w:rsidR="00FD3FA3">
        <w:rPr>
          <w:spacing w:val="-2"/>
        </w:rPr>
        <w:t xml:space="preserve"> </w:t>
      </w:r>
      <w:proofErr w:type="spellStart"/>
      <w:r w:rsidRPr="00925693">
        <w:rPr>
          <w:spacing w:val="-2"/>
        </w:rPr>
        <w:t>Печ</w:t>
      </w:r>
      <w:proofErr w:type="spellEnd"/>
      <w:r w:rsidRPr="00925693">
        <w:rPr>
          <w:spacing w:val="-2"/>
        </w:rPr>
        <w:t>. аналога не имеется</w:t>
      </w:r>
      <w:r w:rsidR="00FD3FA3">
        <w:rPr>
          <w:spacing w:val="-2"/>
        </w:rPr>
        <w:t xml:space="preserve"> </w:t>
      </w:r>
      <w:r w:rsidRPr="00925693">
        <w:rPr>
          <w:spacing w:val="-2"/>
        </w:rPr>
        <w:t xml:space="preserve">Среди сост. также: </w:t>
      </w:r>
      <w:proofErr w:type="spellStart"/>
      <w:r w:rsidRPr="00925693">
        <w:rPr>
          <w:spacing w:val="-2"/>
        </w:rPr>
        <w:t>Л.А.Дьячкина</w:t>
      </w:r>
      <w:proofErr w:type="spellEnd"/>
      <w:r w:rsidRPr="00925693">
        <w:rPr>
          <w:spacing w:val="-2"/>
        </w:rPr>
        <w:t xml:space="preserve">, </w:t>
      </w:r>
      <w:proofErr w:type="spellStart"/>
      <w:r w:rsidRPr="00925693">
        <w:rPr>
          <w:spacing w:val="-2"/>
        </w:rPr>
        <w:t>И.А.Кацюба</w:t>
      </w:r>
      <w:proofErr w:type="spellEnd"/>
      <w:r w:rsidRPr="00925693">
        <w:rPr>
          <w:spacing w:val="-2"/>
        </w:rPr>
        <w:t xml:space="preserve">, И.Н. Павлова, Р.А. Петухова, Е.А. </w:t>
      </w:r>
      <w:proofErr w:type="spellStart"/>
      <w:r w:rsidRPr="00925693">
        <w:rPr>
          <w:spacing w:val="-2"/>
        </w:rPr>
        <w:t>ФирсоваЭБ</w:t>
      </w:r>
      <w:proofErr w:type="spellEnd"/>
      <w:r w:rsidRPr="00925693">
        <w:rPr>
          <w:spacing w:val="-2"/>
        </w:rPr>
        <w:t xml:space="preserve"> OPAC.UNECON.RU</w:t>
      </w:r>
    </w:p>
    <w:p w:rsidR="00925693" w:rsidRDefault="00925693" w:rsidP="00925693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pacing w:val="-2"/>
        </w:rPr>
      </w:pPr>
      <w:r w:rsidRPr="00925693">
        <w:rPr>
          <w:spacing w:val="-2"/>
        </w:rPr>
        <w:t>Налоги и налогообложение : учебник / [</w:t>
      </w:r>
      <w:proofErr w:type="spellStart"/>
      <w:r w:rsidRPr="00925693">
        <w:rPr>
          <w:spacing w:val="-2"/>
        </w:rPr>
        <w:t>Р.А.Петухова</w:t>
      </w:r>
      <w:proofErr w:type="spellEnd"/>
      <w:r w:rsidRPr="00925693">
        <w:rPr>
          <w:spacing w:val="-2"/>
        </w:rPr>
        <w:t xml:space="preserve">, </w:t>
      </w:r>
      <w:proofErr w:type="spellStart"/>
      <w:r w:rsidRPr="00925693">
        <w:rPr>
          <w:spacing w:val="-2"/>
        </w:rPr>
        <w:t>Г.М.Гусейнова</w:t>
      </w:r>
      <w:proofErr w:type="spellEnd"/>
      <w:r w:rsidRPr="00925693">
        <w:rPr>
          <w:spacing w:val="-2"/>
        </w:rPr>
        <w:t xml:space="preserve">, </w:t>
      </w:r>
      <w:proofErr w:type="spellStart"/>
      <w:r w:rsidRPr="00925693">
        <w:rPr>
          <w:spacing w:val="-2"/>
        </w:rPr>
        <w:t>Л.А.Дьячкина</w:t>
      </w:r>
      <w:proofErr w:type="spellEnd"/>
      <w:r w:rsidRPr="00925693">
        <w:rPr>
          <w:spacing w:val="-2"/>
        </w:rPr>
        <w:t xml:space="preserve"> и др.] ; под ред. </w:t>
      </w:r>
      <w:proofErr w:type="spellStart"/>
      <w:r w:rsidRPr="00925693">
        <w:rPr>
          <w:spacing w:val="-2"/>
        </w:rPr>
        <w:t>Р.А.Петуховой</w:t>
      </w:r>
      <w:proofErr w:type="spellEnd"/>
      <w:r w:rsidRPr="00925693">
        <w:rPr>
          <w:spacing w:val="-2"/>
        </w:rPr>
        <w:t xml:space="preserve"> ; М-во науки и </w:t>
      </w:r>
      <w:proofErr w:type="spellStart"/>
      <w:r w:rsidRPr="00925693">
        <w:rPr>
          <w:spacing w:val="-2"/>
        </w:rPr>
        <w:t>высш</w:t>
      </w:r>
      <w:proofErr w:type="spellEnd"/>
      <w:r w:rsidRPr="00925693">
        <w:rPr>
          <w:spacing w:val="-2"/>
        </w:rPr>
        <w:t>. образования, С.-</w:t>
      </w:r>
      <w:proofErr w:type="spellStart"/>
      <w:r w:rsidRPr="00925693">
        <w:rPr>
          <w:spacing w:val="-2"/>
        </w:rPr>
        <w:t>Петерб</w:t>
      </w:r>
      <w:proofErr w:type="spellEnd"/>
      <w:r w:rsidRPr="00925693">
        <w:rPr>
          <w:spacing w:val="-2"/>
        </w:rPr>
        <w:t xml:space="preserve">. гос. </w:t>
      </w:r>
      <w:proofErr w:type="spellStart"/>
      <w:r w:rsidRPr="00925693">
        <w:rPr>
          <w:spacing w:val="-2"/>
        </w:rPr>
        <w:t>экон</w:t>
      </w:r>
      <w:proofErr w:type="spellEnd"/>
      <w:r w:rsidRPr="00925693">
        <w:rPr>
          <w:spacing w:val="-2"/>
        </w:rPr>
        <w:t xml:space="preserve">. ун-т, Каф. </w:t>
      </w:r>
      <w:proofErr w:type="spellStart"/>
      <w:r w:rsidRPr="00925693">
        <w:rPr>
          <w:spacing w:val="-2"/>
        </w:rPr>
        <w:t>финансовСанкт</w:t>
      </w:r>
      <w:proofErr w:type="spellEnd"/>
      <w:r w:rsidRPr="00925693">
        <w:rPr>
          <w:spacing w:val="-2"/>
        </w:rPr>
        <w:t xml:space="preserve">-Петербург : Изд-во </w:t>
      </w:r>
      <w:proofErr w:type="spellStart"/>
      <w:r w:rsidRPr="00925693">
        <w:rPr>
          <w:spacing w:val="-2"/>
        </w:rPr>
        <w:t>СПбГЭУ</w:t>
      </w:r>
      <w:proofErr w:type="spellEnd"/>
      <w:r w:rsidRPr="00925693">
        <w:rPr>
          <w:spacing w:val="-2"/>
        </w:rPr>
        <w:t>, 2022</w:t>
      </w:r>
      <w:r w:rsidR="00FD3FA3">
        <w:rPr>
          <w:spacing w:val="-2"/>
        </w:rPr>
        <w:t xml:space="preserve"> </w:t>
      </w:r>
      <w:r w:rsidRPr="00925693">
        <w:rPr>
          <w:spacing w:val="-2"/>
        </w:rPr>
        <w:t>1 файл (3,91 МБ)</w:t>
      </w:r>
      <w:r w:rsidR="00FD3FA3">
        <w:rPr>
          <w:spacing w:val="-2"/>
        </w:rPr>
        <w:t xml:space="preserve"> </w:t>
      </w:r>
      <w:proofErr w:type="spellStart"/>
      <w:r w:rsidRPr="00925693">
        <w:rPr>
          <w:spacing w:val="-2"/>
        </w:rPr>
        <w:t>Загл</w:t>
      </w:r>
      <w:proofErr w:type="spellEnd"/>
      <w:r w:rsidRPr="00925693">
        <w:rPr>
          <w:spacing w:val="-2"/>
        </w:rPr>
        <w:t xml:space="preserve">. с титул. </w:t>
      </w:r>
      <w:r w:rsidR="00FD3FA3" w:rsidRPr="00925693">
        <w:rPr>
          <w:spacing w:val="-2"/>
        </w:rPr>
        <w:t>Э</w:t>
      </w:r>
      <w:r w:rsidRPr="00925693">
        <w:rPr>
          <w:spacing w:val="-2"/>
        </w:rPr>
        <w:t>крана</w:t>
      </w:r>
      <w:r w:rsidR="00FD3FA3">
        <w:rPr>
          <w:spacing w:val="-2"/>
        </w:rPr>
        <w:t xml:space="preserve"> </w:t>
      </w:r>
      <w:r w:rsidRPr="00925693">
        <w:rPr>
          <w:spacing w:val="-2"/>
        </w:rPr>
        <w:t xml:space="preserve">Имеется </w:t>
      </w:r>
      <w:proofErr w:type="spellStart"/>
      <w:r w:rsidRPr="00925693">
        <w:rPr>
          <w:spacing w:val="-2"/>
        </w:rPr>
        <w:t>печ</w:t>
      </w:r>
      <w:proofErr w:type="spellEnd"/>
      <w:r w:rsidRPr="00925693">
        <w:rPr>
          <w:spacing w:val="-2"/>
        </w:rPr>
        <w:t xml:space="preserve">. </w:t>
      </w:r>
      <w:proofErr w:type="spellStart"/>
      <w:r w:rsidRPr="00925693">
        <w:rPr>
          <w:spacing w:val="-2"/>
        </w:rPr>
        <w:t>аналогАвторизованный</w:t>
      </w:r>
      <w:proofErr w:type="spellEnd"/>
      <w:r w:rsidRPr="00925693">
        <w:rPr>
          <w:spacing w:val="-2"/>
        </w:rPr>
        <w:t xml:space="preserve"> доступ по </w:t>
      </w:r>
      <w:proofErr w:type="spellStart"/>
      <w:r w:rsidRPr="00925693">
        <w:rPr>
          <w:spacing w:val="-2"/>
        </w:rPr>
        <w:t>паролюТекст</w:t>
      </w:r>
      <w:proofErr w:type="spellEnd"/>
      <w:r w:rsidRPr="00925693">
        <w:rPr>
          <w:spacing w:val="-2"/>
        </w:rPr>
        <w:t xml:space="preserve"> (визуальный) : электронный</w:t>
      </w:r>
      <w:r w:rsidR="00FD3FA3">
        <w:rPr>
          <w:spacing w:val="-2"/>
        </w:rPr>
        <w:t xml:space="preserve"> </w:t>
      </w:r>
      <w:r w:rsidRPr="00925693">
        <w:rPr>
          <w:spacing w:val="-2"/>
        </w:rPr>
        <w:t xml:space="preserve">Среди авт. также: </w:t>
      </w:r>
      <w:proofErr w:type="spellStart"/>
      <w:r w:rsidRPr="00925693">
        <w:rPr>
          <w:spacing w:val="-2"/>
        </w:rPr>
        <w:t>И.Н.Павлова</w:t>
      </w:r>
      <w:proofErr w:type="spellEnd"/>
      <w:r w:rsidRPr="00925693">
        <w:rPr>
          <w:spacing w:val="-2"/>
        </w:rPr>
        <w:t xml:space="preserve">, </w:t>
      </w:r>
      <w:proofErr w:type="spellStart"/>
      <w:r w:rsidRPr="00925693">
        <w:rPr>
          <w:spacing w:val="-2"/>
        </w:rPr>
        <w:t>Е.А.Фирсова</w:t>
      </w:r>
      <w:proofErr w:type="spellEnd"/>
      <w:r w:rsidRPr="00925693">
        <w:rPr>
          <w:spacing w:val="-2"/>
        </w:rPr>
        <w:t xml:space="preserve">, </w:t>
      </w:r>
      <w:proofErr w:type="spellStart"/>
      <w:r w:rsidRPr="00925693">
        <w:rPr>
          <w:spacing w:val="-2"/>
        </w:rPr>
        <w:t>С.В.ТихомироваАвт</w:t>
      </w:r>
      <w:proofErr w:type="spellEnd"/>
      <w:r w:rsidRPr="00925693">
        <w:rPr>
          <w:spacing w:val="-2"/>
        </w:rPr>
        <w:t xml:space="preserve">. указаны на обороте </w:t>
      </w:r>
      <w:proofErr w:type="spellStart"/>
      <w:r w:rsidRPr="00925693">
        <w:rPr>
          <w:spacing w:val="-2"/>
        </w:rPr>
        <w:t>тит</w:t>
      </w:r>
      <w:proofErr w:type="spellEnd"/>
      <w:r w:rsidRPr="00925693">
        <w:rPr>
          <w:spacing w:val="-2"/>
        </w:rPr>
        <w:t>. л.</w:t>
      </w:r>
      <w:r w:rsidR="00FD3FA3">
        <w:rPr>
          <w:spacing w:val="-2"/>
        </w:rPr>
        <w:t xml:space="preserve"> </w:t>
      </w:r>
      <w:proofErr w:type="spellStart"/>
      <w:r w:rsidRPr="00925693">
        <w:rPr>
          <w:spacing w:val="-2"/>
        </w:rPr>
        <w:t>Библиогр</w:t>
      </w:r>
      <w:proofErr w:type="spellEnd"/>
      <w:r w:rsidRPr="00925693">
        <w:rPr>
          <w:spacing w:val="-2"/>
        </w:rPr>
        <w:t>. в тексте</w:t>
      </w:r>
      <w:r w:rsidR="00FD3FA3">
        <w:rPr>
          <w:spacing w:val="-2"/>
        </w:rPr>
        <w:t xml:space="preserve"> </w:t>
      </w:r>
      <w:r w:rsidRPr="00925693">
        <w:rPr>
          <w:spacing w:val="-2"/>
        </w:rPr>
        <w:t>ЭБ OPAC.UNECON.RU</w:t>
      </w:r>
    </w:p>
    <w:p w:rsidR="00925693" w:rsidRDefault="00925693" w:rsidP="00925693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pacing w:val="-2"/>
        </w:rPr>
      </w:pPr>
      <w:r w:rsidRPr="00925693">
        <w:rPr>
          <w:spacing w:val="-2"/>
        </w:rPr>
        <w:t>Финансовые рынки и финансово-кредитные институты в таблицах и схемах : учебное пособие / [</w:t>
      </w:r>
      <w:proofErr w:type="spellStart"/>
      <w:r w:rsidRPr="00925693">
        <w:rPr>
          <w:spacing w:val="-2"/>
        </w:rPr>
        <w:t>Е.М.Попова</w:t>
      </w:r>
      <w:proofErr w:type="spellEnd"/>
      <w:r w:rsidRPr="00925693">
        <w:rPr>
          <w:spacing w:val="-2"/>
        </w:rPr>
        <w:t xml:space="preserve">, </w:t>
      </w:r>
      <w:proofErr w:type="spellStart"/>
      <w:r w:rsidRPr="00925693">
        <w:rPr>
          <w:spacing w:val="-2"/>
        </w:rPr>
        <w:t>С.Ю.Янова</w:t>
      </w:r>
      <w:proofErr w:type="spellEnd"/>
      <w:r w:rsidRPr="00925693">
        <w:rPr>
          <w:spacing w:val="-2"/>
        </w:rPr>
        <w:t xml:space="preserve">, </w:t>
      </w:r>
      <w:proofErr w:type="spellStart"/>
      <w:r w:rsidRPr="00925693">
        <w:rPr>
          <w:spacing w:val="-2"/>
        </w:rPr>
        <w:t>Л.В.Гудовская</w:t>
      </w:r>
      <w:proofErr w:type="spellEnd"/>
      <w:r w:rsidRPr="00925693">
        <w:rPr>
          <w:spacing w:val="-2"/>
        </w:rPr>
        <w:t xml:space="preserve"> и др.] ; под ред. </w:t>
      </w:r>
      <w:proofErr w:type="spellStart"/>
      <w:r w:rsidRPr="00925693">
        <w:rPr>
          <w:spacing w:val="-2"/>
        </w:rPr>
        <w:t>Е.М.Поповой</w:t>
      </w:r>
      <w:proofErr w:type="spellEnd"/>
      <w:r w:rsidRPr="00925693">
        <w:rPr>
          <w:spacing w:val="-2"/>
        </w:rPr>
        <w:t xml:space="preserve"> ; М-во науки и </w:t>
      </w:r>
      <w:proofErr w:type="spellStart"/>
      <w:r w:rsidRPr="00925693">
        <w:rPr>
          <w:spacing w:val="-2"/>
        </w:rPr>
        <w:t>высш</w:t>
      </w:r>
      <w:proofErr w:type="spellEnd"/>
      <w:r w:rsidRPr="00925693">
        <w:rPr>
          <w:spacing w:val="-2"/>
        </w:rPr>
        <w:t>. образования Рос. Федерации, С.-</w:t>
      </w:r>
      <w:proofErr w:type="spellStart"/>
      <w:r w:rsidRPr="00925693">
        <w:rPr>
          <w:spacing w:val="-2"/>
        </w:rPr>
        <w:t>Петерб</w:t>
      </w:r>
      <w:proofErr w:type="spellEnd"/>
      <w:r w:rsidRPr="00925693">
        <w:rPr>
          <w:spacing w:val="-2"/>
        </w:rPr>
        <w:t xml:space="preserve">. гос. </w:t>
      </w:r>
      <w:proofErr w:type="spellStart"/>
      <w:r w:rsidRPr="00925693">
        <w:rPr>
          <w:spacing w:val="-2"/>
        </w:rPr>
        <w:t>экон</w:t>
      </w:r>
      <w:proofErr w:type="spellEnd"/>
      <w:r w:rsidRPr="00925693">
        <w:rPr>
          <w:spacing w:val="-2"/>
        </w:rPr>
        <w:t>. ун-т, Каф. банков, фин. рынков и страхования</w:t>
      </w:r>
      <w:r w:rsidR="00FD3FA3">
        <w:rPr>
          <w:spacing w:val="-2"/>
        </w:rPr>
        <w:t xml:space="preserve"> </w:t>
      </w:r>
      <w:r w:rsidRPr="00925693">
        <w:rPr>
          <w:spacing w:val="-2"/>
        </w:rPr>
        <w:t xml:space="preserve">Санкт-Петербург : Изд-во </w:t>
      </w:r>
      <w:proofErr w:type="spellStart"/>
      <w:r w:rsidRPr="00925693">
        <w:rPr>
          <w:spacing w:val="-2"/>
        </w:rPr>
        <w:t>СПбГЭУ</w:t>
      </w:r>
      <w:proofErr w:type="spellEnd"/>
      <w:r w:rsidRPr="00925693">
        <w:rPr>
          <w:spacing w:val="-2"/>
        </w:rPr>
        <w:t>, 2020</w:t>
      </w:r>
      <w:r w:rsidR="00FD3FA3">
        <w:rPr>
          <w:spacing w:val="-2"/>
        </w:rPr>
        <w:t xml:space="preserve"> </w:t>
      </w:r>
      <w:r w:rsidRPr="00925693">
        <w:rPr>
          <w:spacing w:val="-2"/>
        </w:rPr>
        <w:t>1 файл (3,38 МБ)</w:t>
      </w:r>
      <w:proofErr w:type="spellStart"/>
      <w:r w:rsidRPr="00925693">
        <w:rPr>
          <w:spacing w:val="-2"/>
        </w:rPr>
        <w:t>Загл</w:t>
      </w:r>
      <w:proofErr w:type="spellEnd"/>
      <w:r w:rsidRPr="00925693">
        <w:rPr>
          <w:spacing w:val="-2"/>
        </w:rPr>
        <w:t xml:space="preserve">. с титул. </w:t>
      </w:r>
      <w:r w:rsidR="00FD3FA3" w:rsidRPr="00925693">
        <w:rPr>
          <w:spacing w:val="-2"/>
        </w:rPr>
        <w:t>Э</w:t>
      </w:r>
      <w:r w:rsidRPr="00925693">
        <w:rPr>
          <w:spacing w:val="-2"/>
        </w:rPr>
        <w:t>крана</w:t>
      </w:r>
      <w:r w:rsidR="00FD3FA3">
        <w:rPr>
          <w:spacing w:val="-2"/>
        </w:rPr>
        <w:t xml:space="preserve"> </w:t>
      </w:r>
      <w:r w:rsidRPr="00925693">
        <w:rPr>
          <w:spacing w:val="-2"/>
        </w:rPr>
        <w:t xml:space="preserve">Имеется </w:t>
      </w:r>
      <w:proofErr w:type="spellStart"/>
      <w:r w:rsidRPr="00925693">
        <w:rPr>
          <w:spacing w:val="-2"/>
        </w:rPr>
        <w:t>печ</w:t>
      </w:r>
      <w:proofErr w:type="spellEnd"/>
      <w:r w:rsidRPr="00925693">
        <w:rPr>
          <w:spacing w:val="-2"/>
        </w:rPr>
        <w:t xml:space="preserve">. </w:t>
      </w:r>
      <w:r w:rsidR="00FD3FA3" w:rsidRPr="00925693">
        <w:rPr>
          <w:spacing w:val="-2"/>
        </w:rPr>
        <w:t>А</w:t>
      </w:r>
      <w:r w:rsidRPr="00925693">
        <w:rPr>
          <w:spacing w:val="-2"/>
        </w:rPr>
        <w:t>налог</w:t>
      </w:r>
      <w:r w:rsidR="00FD3FA3">
        <w:rPr>
          <w:spacing w:val="-2"/>
        </w:rPr>
        <w:t xml:space="preserve"> </w:t>
      </w:r>
      <w:r w:rsidRPr="00925693">
        <w:rPr>
          <w:spacing w:val="-2"/>
        </w:rPr>
        <w:t>Авторизованный доступ по паролю</w:t>
      </w:r>
      <w:r w:rsidR="00FD3FA3">
        <w:rPr>
          <w:spacing w:val="-2"/>
        </w:rPr>
        <w:t xml:space="preserve"> </w:t>
      </w:r>
      <w:r w:rsidRPr="00925693">
        <w:rPr>
          <w:spacing w:val="-2"/>
        </w:rPr>
        <w:t xml:space="preserve">Текст (визуальный) : </w:t>
      </w:r>
      <w:proofErr w:type="spellStart"/>
      <w:r w:rsidRPr="00925693">
        <w:rPr>
          <w:spacing w:val="-2"/>
        </w:rPr>
        <w:t>электронныйАвт</w:t>
      </w:r>
      <w:proofErr w:type="spellEnd"/>
      <w:r w:rsidRPr="00925693">
        <w:rPr>
          <w:spacing w:val="-2"/>
        </w:rPr>
        <w:t xml:space="preserve">. указаны на обороте </w:t>
      </w:r>
      <w:proofErr w:type="spellStart"/>
      <w:r w:rsidRPr="00925693">
        <w:rPr>
          <w:spacing w:val="-2"/>
        </w:rPr>
        <w:t>тит</w:t>
      </w:r>
      <w:proofErr w:type="spellEnd"/>
      <w:r w:rsidRPr="00925693">
        <w:rPr>
          <w:spacing w:val="-2"/>
        </w:rPr>
        <w:t>. л.</w:t>
      </w:r>
      <w:r w:rsidR="00FD3FA3">
        <w:rPr>
          <w:spacing w:val="-2"/>
        </w:rPr>
        <w:t xml:space="preserve"> </w:t>
      </w:r>
      <w:r w:rsidRPr="00925693">
        <w:rPr>
          <w:spacing w:val="-2"/>
        </w:rPr>
        <w:t xml:space="preserve">Среди авт. также: </w:t>
      </w:r>
      <w:proofErr w:type="spellStart"/>
      <w:r w:rsidRPr="00925693">
        <w:rPr>
          <w:spacing w:val="-2"/>
        </w:rPr>
        <w:t>Е.Н.Клочкова</w:t>
      </w:r>
      <w:proofErr w:type="spellEnd"/>
      <w:r w:rsidRPr="00925693">
        <w:rPr>
          <w:spacing w:val="-2"/>
        </w:rPr>
        <w:t xml:space="preserve">, </w:t>
      </w:r>
      <w:proofErr w:type="spellStart"/>
      <w:r w:rsidRPr="00925693">
        <w:rPr>
          <w:spacing w:val="-2"/>
        </w:rPr>
        <w:t>Ю.А.Степкина</w:t>
      </w:r>
      <w:proofErr w:type="spellEnd"/>
      <w:r w:rsidRPr="00925693">
        <w:rPr>
          <w:spacing w:val="-2"/>
        </w:rPr>
        <w:t xml:space="preserve">, </w:t>
      </w:r>
      <w:proofErr w:type="spellStart"/>
      <w:r w:rsidRPr="00925693">
        <w:rPr>
          <w:spacing w:val="-2"/>
        </w:rPr>
        <w:t>О.С.Савченко</w:t>
      </w:r>
      <w:proofErr w:type="spellEnd"/>
      <w:r w:rsidRPr="00925693">
        <w:rPr>
          <w:spacing w:val="-2"/>
        </w:rPr>
        <w:t xml:space="preserve">, </w:t>
      </w:r>
      <w:proofErr w:type="spellStart"/>
      <w:r w:rsidRPr="00925693">
        <w:rPr>
          <w:spacing w:val="-2"/>
        </w:rPr>
        <w:t>Т.А.Федорова</w:t>
      </w:r>
      <w:proofErr w:type="spellEnd"/>
      <w:r w:rsidRPr="00925693">
        <w:rPr>
          <w:spacing w:val="-2"/>
        </w:rPr>
        <w:t xml:space="preserve">, </w:t>
      </w:r>
      <w:proofErr w:type="spellStart"/>
      <w:r w:rsidRPr="00925693">
        <w:rPr>
          <w:spacing w:val="-2"/>
        </w:rPr>
        <w:t>В.В.Скляренко</w:t>
      </w:r>
      <w:proofErr w:type="spellEnd"/>
      <w:r w:rsidRPr="00925693">
        <w:rPr>
          <w:spacing w:val="-2"/>
        </w:rPr>
        <w:t xml:space="preserve">, </w:t>
      </w:r>
      <w:proofErr w:type="spellStart"/>
      <w:r w:rsidRPr="00925693">
        <w:rPr>
          <w:spacing w:val="-2"/>
        </w:rPr>
        <w:t>Е.А.КонниковБиблиогр</w:t>
      </w:r>
      <w:proofErr w:type="spellEnd"/>
      <w:r w:rsidRPr="00925693">
        <w:rPr>
          <w:spacing w:val="-2"/>
        </w:rPr>
        <w:t xml:space="preserve">. в конце </w:t>
      </w:r>
      <w:proofErr w:type="spellStart"/>
      <w:r w:rsidRPr="00925693">
        <w:rPr>
          <w:spacing w:val="-2"/>
        </w:rPr>
        <w:t>текстаЭБ</w:t>
      </w:r>
      <w:proofErr w:type="spellEnd"/>
      <w:r w:rsidRPr="00925693">
        <w:rPr>
          <w:spacing w:val="-2"/>
        </w:rPr>
        <w:t xml:space="preserve"> OPAC.UNECON.RU</w:t>
      </w:r>
    </w:p>
    <w:p w:rsidR="005C76EB" w:rsidRPr="00A95812" w:rsidRDefault="005C76EB" w:rsidP="000B4F29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</w:pPr>
      <w:r w:rsidRPr="00A95812">
        <w:t>Буренин А.</w:t>
      </w:r>
      <w:r w:rsidR="00612EB9" w:rsidRPr="00A95812">
        <w:t xml:space="preserve"> </w:t>
      </w:r>
      <w:r w:rsidRPr="00A95812">
        <w:t xml:space="preserve">Н. Задачи с решениями по рынку ценных бумаг, срочному рынку и риск-менеджменту. </w:t>
      </w:r>
      <w:r w:rsidR="00612EB9" w:rsidRPr="00A95812">
        <w:t xml:space="preserve">– </w:t>
      </w:r>
      <w:r w:rsidRPr="00A95812">
        <w:t xml:space="preserve">3-е изд., </w:t>
      </w:r>
      <w:proofErr w:type="spellStart"/>
      <w:r w:rsidRPr="00A95812">
        <w:t>испр</w:t>
      </w:r>
      <w:proofErr w:type="spellEnd"/>
      <w:r w:rsidRPr="00A95812">
        <w:t>.</w:t>
      </w:r>
      <w:r w:rsidR="00612EB9" w:rsidRPr="00A95812">
        <w:t xml:space="preserve"> –</w:t>
      </w:r>
      <w:r w:rsidRPr="00A95812">
        <w:t xml:space="preserve"> М</w:t>
      </w:r>
      <w:r w:rsidR="00612EB9" w:rsidRPr="00A95812">
        <w:t>.:</w:t>
      </w:r>
      <w:r w:rsidRPr="00A95812">
        <w:t xml:space="preserve"> Научно-техническое общество им. </w:t>
      </w:r>
      <w:r w:rsidR="00612EB9" w:rsidRPr="00A95812">
        <w:t>а</w:t>
      </w:r>
      <w:r w:rsidRPr="00A95812">
        <w:t>кадемика С.</w:t>
      </w:r>
      <w:r w:rsidR="00612EB9" w:rsidRPr="00A95812">
        <w:t xml:space="preserve"> </w:t>
      </w:r>
      <w:r w:rsidRPr="00A95812">
        <w:t>И. Вавилова, 2012</w:t>
      </w:r>
      <w:r w:rsidR="00612EB9" w:rsidRPr="00A95812">
        <w:t>. –</w:t>
      </w:r>
      <w:r w:rsidRPr="00A95812">
        <w:t xml:space="preserve"> 380 с.</w:t>
      </w:r>
    </w:p>
    <w:p w:rsidR="005C76EB" w:rsidRDefault="005C76EB" w:rsidP="005C76EB">
      <w:pPr>
        <w:widowControl w:val="0"/>
        <w:jc w:val="center"/>
        <w:rPr>
          <w:b/>
          <w:color w:val="003366"/>
          <w:highlight w:val="cyan"/>
        </w:rPr>
      </w:pPr>
    </w:p>
    <w:p w:rsidR="005C76EB" w:rsidRDefault="005C76EB" w:rsidP="005C76EB">
      <w:pPr>
        <w:widowControl w:val="0"/>
        <w:rPr>
          <w:b/>
        </w:rPr>
      </w:pPr>
      <w:r w:rsidRPr="004A7453">
        <w:rPr>
          <w:b/>
        </w:rPr>
        <w:t>С большей частью рекомендуемой литературы можно ознакомиться:</w:t>
      </w:r>
    </w:p>
    <w:p w:rsidR="005C76EB" w:rsidRPr="00564DBD" w:rsidRDefault="005C76EB" w:rsidP="005C76EB">
      <w:pPr>
        <w:widowControl w:val="0"/>
        <w:rPr>
          <w:bCs/>
        </w:rPr>
      </w:pPr>
      <w:r w:rsidRPr="00564DBD">
        <w:rPr>
          <w:bCs/>
        </w:rPr>
        <w:t>https://www.elibrary.ru/</w:t>
      </w:r>
    </w:p>
    <w:p w:rsidR="005C76EB" w:rsidRPr="00564DBD" w:rsidRDefault="005C76EB" w:rsidP="005C76EB">
      <w:pPr>
        <w:widowControl w:val="0"/>
        <w:rPr>
          <w:bCs/>
        </w:rPr>
      </w:pPr>
      <w:r w:rsidRPr="00564DBD">
        <w:rPr>
          <w:bCs/>
        </w:rPr>
        <w:t>https://urait.ru</w:t>
      </w:r>
    </w:p>
    <w:p w:rsidR="005C76EB" w:rsidRPr="00564DBD" w:rsidRDefault="005C76EB" w:rsidP="005C76EB">
      <w:pPr>
        <w:widowControl w:val="0"/>
        <w:rPr>
          <w:bCs/>
        </w:rPr>
      </w:pPr>
      <w:r w:rsidRPr="00564DBD">
        <w:rPr>
          <w:bCs/>
        </w:rPr>
        <w:t>https://new.znanium.com</w:t>
      </w:r>
    </w:p>
    <w:p w:rsidR="005C76EB" w:rsidRPr="00564DBD" w:rsidRDefault="005C76EB" w:rsidP="005C76EB">
      <w:pPr>
        <w:widowControl w:val="0"/>
        <w:rPr>
          <w:bCs/>
        </w:rPr>
      </w:pPr>
      <w:r w:rsidRPr="00564DBD">
        <w:rPr>
          <w:bCs/>
        </w:rPr>
        <w:t>www.ibooks.ru</w:t>
      </w:r>
    </w:p>
    <w:p w:rsidR="005C76EB" w:rsidRPr="00564DBD" w:rsidRDefault="005C76EB" w:rsidP="005C76EB">
      <w:pPr>
        <w:widowControl w:val="0"/>
        <w:rPr>
          <w:bCs/>
        </w:rPr>
      </w:pPr>
      <w:r w:rsidRPr="00564DBD">
        <w:rPr>
          <w:bCs/>
        </w:rPr>
        <w:t>http://e.lanbook.com</w:t>
      </w:r>
    </w:p>
    <w:p w:rsidR="005C76EB" w:rsidRPr="00564DBD" w:rsidRDefault="005C76EB" w:rsidP="005C76EB">
      <w:pPr>
        <w:widowControl w:val="0"/>
        <w:rPr>
          <w:bCs/>
        </w:rPr>
      </w:pPr>
      <w:r w:rsidRPr="00564DBD">
        <w:rPr>
          <w:bCs/>
        </w:rPr>
        <w:t>http://www.book.ru</w:t>
      </w:r>
    </w:p>
    <w:p w:rsidR="00B76AC7" w:rsidRDefault="00B76AC7"/>
    <w:sectPr w:rsidR="00B76AC7" w:rsidSect="00652831">
      <w:pgSz w:w="11906" w:h="16838"/>
      <w:pgMar w:top="680" w:right="680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72CEF"/>
    <w:multiLevelType w:val="hybridMultilevel"/>
    <w:tmpl w:val="953214FA"/>
    <w:lvl w:ilvl="0" w:tplc="229C2A9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A1"/>
    <w:rsid w:val="000B4F29"/>
    <w:rsid w:val="000C4A6B"/>
    <w:rsid w:val="001460C4"/>
    <w:rsid w:val="001462EE"/>
    <w:rsid w:val="0025032C"/>
    <w:rsid w:val="002809EC"/>
    <w:rsid w:val="002D047E"/>
    <w:rsid w:val="00405A02"/>
    <w:rsid w:val="00445231"/>
    <w:rsid w:val="00464C73"/>
    <w:rsid w:val="005760CA"/>
    <w:rsid w:val="005C76EB"/>
    <w:rsid w:val="00612EB9"/>
    <w:rsid w:val="00642116"/>
    <w:rsid w:val="00642BAC"/>
    <w:rsid w:val="00652831"/>
    <w:rsid w:val="006F01E8"/>
    <w:rsid w:val="007162C1"/>
    <w:rsid w:val="007171E6"/>
    <w:rsid w:val="007B53B2"/>
    <w:rsid w:val="00817FE4"/>
    <w:rsid w:val="00851FA1"/>
    <w:rsid w:val="00925693"/>
    <w:rsid w:val="00947F97"/>
    <w:rsid w:val="00985AA1"/>
    <w:rsid w:val="009B137C"/>
    <w:rsid w:val="009B780B"/>
    <w:rsid w:val="00A16D62"/>
    <w:rsid w:val="00A76C27"/>
    <w:rsid w:val="00A94B81"/>
    <w:rsid w:val="00A95812"/>
    <w:rsid w:val="00AE64B2"/>
    <w:rsid w:val="00B72BEC"/>
    <w:rsid w:val="00B76AC7"/>
    <w:rsid w:val="00BA1DE5"/>
    <w:rsid w:val="00C25527"/>
    <w:rsid w:val="00C67453"/>
    <w:rsid w:val="00CB2105"/>
    <w:rsid w:val="00CE2D01"/>
    <w:rsid w:val="00ED681B"/>
    <w:rsid w:val="00FA2CA1"/>
    <w:rsid w:val="00FA68ED"/>
    <w:rsid w:val="00F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F2E3"/>
  <w15:chartTrackingRefBased/>
  <w15:docId w15:val="{5B6DB487-9029-48A1-B0FF-CAAEFFA6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Анатольевна Тряпицына</dc:creator>
  <cp:keywords/>
  <dc:description/>
  <cp:lastModifiedBy>Александрина Юрьевна Скороход</cp:lastModifiedBy>
  <cp:revision>3</cp:revision>
  <dcterms:created xsi:type="dcterms:W3CDTF">2024-09-16T08:57:00Z</dcterms:created>
  <dcterms:modified xsi:type="dcterms:W3CDTF">2025-08-29T10:55:00Z</dcterms:modified>
</cp:coreProperties>
</file>