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47D5" w14:textId="50D90B95" w:rsidR="002C3BA1" w:rsidRPr="002C3BA1" w:rsidRDefault="002C3BA1" w:rsidP="002C3BA1">
      <w:pPr>
        <w:shd w:val="clear" w:color="auto" w:fill="FFFFFF"/>
        <w:spacing w:before="68" w:after="204"/>
        <w:jc w:val="right"/>
        <w:rPr>
          <w:b/>
        </w:rPr>
      </w:pPr>
      <w:bookmarkStart w:id="0" w:name="_GoBack"/>
      <w:r w:rsidRPr="002C3BA1">
        <w:rPr>
          <w:b/>
        </w:rPr>
        <w:t>Приложение 1</w:t>
      </w:r>
    </w:p>
    <w:bookmarkEnd w:id="0"/>
    <w:p w14:paraId="6DCA7B81" w14:textId="256C112A" w:rsidR="002C3BA1" w:rsidRDefault="002C3BA1" w:rsidP="002C3BA1">
      <w:pPr>
        <w:shd w:val="clear" w:color="auto" w:fill="FFFFFF"/>
        <w:spacing w:before="68" w:after="204"/>
        <w:jc w:val="center"/>
      </w:pPr>
      <w:r>
        <w:t xml:space="preserve">ЗАЯВКА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"/>
        <w:gridCol w:w="1135"/>
        <w:gridCol w:w="1135"/>
        <w:gridCol w:w="839"/>
        <w:gridCol w:w="633"/>
        <w:gridCol w:w="622"/>
        <w:gridCol w:w="587"/>
        <w:gridCol w:w="567"/>
        <w:gridCol w:w="958"/>
        <w:gridCol w:w="1445"/>
        <w:gridCol w:w="1245"/>
      </w:tblGrid>
      <w:tr w:rsidR="002C3BA1" w14:paraId="5C17CB69" w14:textId="77777777" w:rsidTr="00CC38D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00EC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>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175B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>ФИО полностью (рус.)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5CBAF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>Фамилия Имя полностью (англ.)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D94E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>№ группы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725B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 xml:space="preserve">Курс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1EA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 xml:space="preserve">Фак-т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46437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>ВУЗ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7364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  <w:lang w:val="en-US"/>
              </w:rPr>
              <w:t>E-mail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7BE7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>Контакт. телефон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05B7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>ФИО преподавателя английского языка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0B2E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pacing w:line="240" w:lineRule="auto"/>
              <w:ind w:firstLine="0"/>
              <w:jc w:val="center"/>
            </w:pPr>
            <w:r>
              <w:rPr>
                <w:szCs w:val="24"/>
              </w:rPr>
              <w:t>В каких номинациях участвуете (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VI</w:t>
            </w:r>
            <w:r>
              <w:rPr>
                <w:szCs w:val="24"/>
              </w:rPr>
              <w:t>)</w:t>
            </w:r>
          </w:p>
        </w:tc>
      </w:tr>
      <w:tr w:rsidR="002C3BA1" w14:paraId="7915B149" w14:textId="77777777" w:rsidTr="00CC38D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363F9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FF5B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0CDD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6D13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563C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F797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33BF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19B3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D6C5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2F64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D16B" w14:textId="77777777" w:rsidR="002C3BA1" w:rsidRDefault="002C3BA1" w:rsidP="00CC38DB">
            <w:pPr>
              <w:pStyle w:val="21"/>
              <w:widowControl w:val="0"/>
              <w:tabs>
                <w:tab w:val="left" w:pos="7655"/>
              </w:tabs>
              <w:snapToGrid w:val="0"/>
              <w:ind w:firstLine="0"/>
              <w:rPr>
                <w:szCs w:val="24"/>
              </w:rPr>
            </w:pPr>
          </w:p>
        </w:tc>
      </w:tr>
    </w:tbl>
    <w:p w14:paraId="146B7E6A" w14:textId="77777777" w:rsidR="00551C49" w:rsidRDefault="00551C49"/>
    <w:sectPr w:rsidR="0055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FB"/>
    <w:rsid w:val="000F5DBF"/>
    <w:rsid w:val="002C3BA1"/>
    <w:rsid w:val="002C7D1A"/>
    <w:rsid w:val="00551C49"/>
    <w:rsid w:val="00A80CE9"/>
    <w:rsid w:val="00AF66EA"/>
    <w:rsid w:val="00CC7720"/>
    <w:rsid w:val="00DC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3F4B"/>
  <w15:chartTrackingRefBased/>
  <w15:docId w15:val="{0BF8166E-C260-4763-928E-6BC47BBF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2C3BA1"/>
    <w:pPr>
      <w:autoSpaceDE w:val="0"/>
      <w:spacing w:line="312" w:lineRule="auto"/>
      <w:ind w:firstLine="340"/>
      <w:jc w:val="both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2</cp:revision>
  <dcterms:created xsi:type="dcterms:W3CDTF">2026-03-24T18:39:00Z</dcterms:created>
  <dcterms:modified xsi:type="dcterms:W3CDTF">2026-03-24T18:40:00Z</dcterms:modified>
</cp:coreProperties>
</file>