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BFF2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en-US"/>
          <w14:ligatures w14:val="none"/>
        </w:rPr>
        <w:drawing>
          <wp:anchor distT="0" distB="0" distL="114300" distR="114300" simplePos="0" relativeHeight="251659264" behindDoc="1" locked="0" layoutInCell="1" allowOverlap="1" wp14:anchorId="0EE4C9C9" wp14:editId="7A1DCE6D">
            <wp:simplePos x="0" y="0"/>
            <wp:positionH relativeFrom="column">
              <wp:posOffset>-212725</wp:posOffset>
            </wp:positionH>
            <wp:positionV relativeFrom="paragraph">
              <wp:posOffset>0</wp:posOffset>
            </wp:positionV>
            <wp:extent cx="1235710" cy="1235710"/>
            <wp:effectExtent l="0" t="0" r="2540" b="2540"/>
            <wp:wrapSquare wrapText="bothSides"/>
            <wp:docPr id="3" name="Рисунок 10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1" b="1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МИНОБРНАУКИ РОССИИ</w:t>
      </w:r>
    </w:p>
    <w:p w14:paraId="360DAF4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2"/>
          <w:szCs w:val="22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ru-RU"/>
          <w14:ligatures w14:val="none"/>
        </w:rPr>
        <w:t>федеральное государственное бюджетное образовательное учреждение</w:t>
      </w:r>
    </w:p>
    <w:p w14:paraId="460A4D7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2"/>
          <w:szCs w:val="22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ru-RU"/>
          <w14:ligatures w14:val="none"/>
        </w:rPr>
        <w:t>высшего образования</w:t>
      </w:r>
    </w:p>
    <w:p w14:paraId="144AFF84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«САНКТ-ПЕТЕРБУРГСКИЙ ГОСУДАРСТВЕННЫЙ ЭКОНОМИЧЕСКИЙ</w:t>
      </w:r>
    </w:p>
    <w:p w14:paraId="1C39154A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УНИВЕРСИТЕТ»</w:t>
      </w:r>
    </w:p>
    <w:p w14:paraId="54F28369" w14:textId="77777777" w:rsidR="00642850" w:rsidRPr="00227ADD" w:rsidRDefault="00642850" w:rsidP="00642850">
      <w:pPr>
        <w:keepNext/>
        <w:spacing w:after="0" w:line="240" w:lineRule="auto"/>
        <w:ind w:left="2410"/>
        <w:jc w:val="center"/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</w:pPr>
      <w:r w:rsidRPr="00227ADD">
        <w:rPr>
          <w:rFonts w:ascii="Times New Roman" w:eastAsia="SimSun" w:hAnsi="Times New Roman" w:cs="Times New Roman"/>
          <w:b/>
          <w:iCs/>
          <w:caps/>
          <w:kern w:val="0"/>
          <w:sz w:val="20"/>
          <w:szCs w:val="20"/>
          <w:lang w:eastAsia="ru-RU"/>
          <w14:ligatures w14:val="none"/>
        </w:rPr>
        <w:t>(СПбГЭУ)</w:t>
      </w:r>
    </w:p>
    <w:p w14:paraId="2D5C8B03" w14:textId="77777777" w:rsidR="00642850" w:rsidRPr="00227ADD" w:rsidRDefault="00642850" w:rsidP="00642850">
      <w:pPr>
        <w:spacing w:after="0" w:line="240" w:lineRule="auto"/>
        <w:ind w:left="2410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2"/>
          <w:lang w:eastAsia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0"/>
        <w:gridCol w:w="5685"/>
      </w:tblGrid>
      <w:tr w:rsidR="00642850" w:rsidRPr="00227ADD" w14:paraId="0EC7EE99" w14:textId="77777777" w:rsidTr="00CB4124">
        <w:tc>
          <w:tcPr>
            <w:tcW w:w="3670" w:type="dxa"/>
          </w:tcPr>
          <w:p w14:paraId="0CA3C600" w14:textId="77777777" w:rsidR="00642850" w:rsidRPr="00227ADD" w:rsidRDefault="00642850" w:rsidP="00642850">
            <w:pPr>
              <w:spacing w:after="0" w:line="240" w:lineRule="auto"/>
              <w:ind w:left="1276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85" w:type="dxa"/>
          </w:tcPr>
          <w:p w14:paraId="01EFA1EE" w14:textId="77777777" w:rsidR="00642850" w:rsidRPr="00227ADD" w:rsidRDefault="00642850" w:rsidP="00642850">
            <w:pPr>
              <w:spacing w:after="0" w:line="240" w:lineRule="auto"/>
              <w:ind w:left="849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УТВЕРЖДАЮ</w:t>
            </w:r>
          </w:p>
          <w:p w14:paraId="6123D637" w14:textId="77777777" w:rsidR="00642850" w:rsidRPr="00227ADD" w:rsidRDefault="00642850" w:rsidP="00642850">
            <w:pPr>
              <w:spacing w:before="120" w:after="0" w:line="240" w:lineRule="auto"/>
              <w:ind w:left="849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Зав. кафедрой предпринимательского  </w:t>
            </w:r>
          </w:p>
          <w:p w14:paraId="36DDE303" w14:textId="77777777" w:rsidR="00642850" w:rsidRPr="00227ADD" w:rsidRDefault="00642850" w:rsidP="00642850">
            <w:pPr>
              <w:spacing w:after="0" w:line="240" w:lineRule="auto"/>
              <w:ind w:left="849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энергетического права</w:t>
            </w:r>
          </w:p>
          <w:p w14:paraId="795AAB33" w14:textId="77777777" w:rsidR="00642850" w:rsidRPr="00227ADD" w:rsidRDefault="00642850" w:rsidP="00642850">
            <w:pPr>
              <w:spacing w:after="0" w:line="240" w:lineRule="auto"/>
              <w:ind w:left="849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Кораев Константин Борисович</w:t>
            </w:r>
          </w:p>
          <w:p w14:paraId="2666BDD0" w14:textId="77777777" w:rsidR="00642850" w:rsidRPr="00227ADD" w:rsidRDefault="00642850" w:rsidP="00642850">
            <w:pPr>
              <w:spacing w:after="0" w:line="240" w:lineRule="auto"/>
              <w:ind w:left="849"/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 xml:space="preserve">                       (Ф.И.О.)</w:t>
            </w:r>
          </w:p>
          <w:p w14:paraId="4E8C98D2" w14:textId="77777777" w:rsidR="00642850" w:rsidRPr="00227ADD" w:rsidRDefault="00642850" w:rsidP="00642850">
            <w:pPr>
              <w:spacing w:after="0" w:line="240" w:lineRule="auto"/>
              <w:ind w:left="849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CF9C57" w14:textId="77777777" w:rsidR="00642850" w:rsidRPr="00227ADD" w:rsidRDefault="00642850" w:rsidP="00642850">
            <w:pPr>
              <w:spacing w:after="0" w:line="240" w:lineRule="auto"/>
              <w:ind w:left="849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</w:t>
            </w:r>
          </w:p>
          <w:p w14:paraId="71AD663B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(подпись)</w:t>
            </w:r>
          </w:p>
          <w:p w14:paraId="2437E138" w14:textId="77777777" w:rsidR="00642850" w:rsidRPr="00227ADD" w:rsidRDefault="00642850" w:rsidP="002C6A5E">
            <w:pPr>
              <w:spacing w:after="0" w:line="240" w:lineRule="auto"/>
              <w:ind w:left="788"/>
              <w:jc w:val="right"/>
              <w:rPr>
                <w:rFonts w:ascii="Times New Roman" w:eastAsia="Calibri" w:hAnsi="Times New Roman" w:cs="Times New Roman"/>
                <w:kern w:val="0"/>
                <w:sz w:val="32"/>
                <w:szCs w:val="22"/>
                <w:lang w:eastAsia="ru-RU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«10» декабря 202</w:t>
            </w: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5</w:t>
            </w:r>
            <w:r w:rsidRPr="00227A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</w:tc>
      </w:tr>
    </w:tbl>
    <w:p w14:paraId="2719217A" w14:textId="77777777" w:rsidR="00642850" w:rsidRPr="00227ADD" w:rsidRDefault="00642850" w:rsidP="00642850">
      <w:pPr>
        <w:tabs>
          <w:tab w:val="left" w:pos="514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</w:p>
    <w:p w14:paraId="6DFA3973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Индивидуальное задание</w:t>
      </w:r>
    </w:p>
    <w:p w14:paraId="337AF314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на практическую подготовку (учебную практику)</w:t>
      </w:r>
    </w:p>
    <w:p w14:paraId="0ECC1B50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научно-исследовательская работа</w:t>
      </w:r>
    </w:p>
    <w:p w14:paraId="474085C2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spacing w:val="-6"/>
          <w:kern w:val="0"/>
          <w:sz w:val="28"/>
          <w:szCs w:val="28"/>
          <w:lang w:eastAsia="en-US"/>
          <w14:ligatures w14:val="none"/>
        </w:rPr>
        <w:t>(получение первичных навыков научно-исследовательской работы)</w:t>
      </w:r>
    </w:p>
    <w:p w14:paraId="006BE728" w14:textId="77777777" w:rsidR="00642850" w:rsidRPr="00227ADD" w:rsidRDefault="00642850" w:rsidP="00642850">
      <w:pPr>
        <w:tabs>
          <w:tab w:val="left" w:pos="160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lang w:eastAsia="en-US"/>
          <w14:ligatures w14:val="none"/>
        </w:rPr>
      </w:pPr>
    </w:p>
    <w:p w14:paraId="468F8A20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4AF1C76" w14:textId="4F0CFEAE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</w:pPr>
      <w:bookmarkStart w:id="0" w:name="_Hlk228814602"/>
      <w:r w:rsidRPr="00227ADD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Обучающийся 1 курса: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highlight w:val="yellow"/>
          <w:u w:val="single"/>
          <w:lang w:eastAsia="en-US"/>
          <w14:ligatures w14:val="none"/>
        </w:rPr>
        <w:t>ФИО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  <w:t xml:space="preserve">                                     </w:t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en-US"/>
          <w14:ligatures w14:val="none"/>
        </w:rPr>
        <w:tab/>
      </w:r>
    </w:p>
    <w:p w14:paraId="2CE3B5C2" w14:textId="7777777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u w:val="single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Направление: </w:t>
      </w:r>
      <w:r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>40.04.01 «Юриспруденция»</w:t>
      </w:r>
    </w:p>
    <w:p w14:paraId="36C0939E" w14:textId="7777777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2"/>
          <w:lang w:eastAsia="en-US"/>
          <w14:ligatures w14:val="none"/>
        </w:rPr>
      </w:pPr>
    </w:p>
    <w:p w14:paraId="14EBDA76" w14:textId="7FC1AF5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Магистерская программа</w:t>
      </w:r>
      <w:r w:rsidRPr="00227ADD"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/>
          <w14:ligatures w14:val="none"/>
        </w:rPr>
        <w:t xml:space="preserve">: </w:t>
      </w:r>
      <w:bookmarkStart w:id="1" w:name="_Hlk228442229"/>
      <w:r w:rsidR="00CB4124" w:rsidRPr="00227AD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«Международное энергетическое право» или «Правовое сопровождение бизнеса»</w:t>
      </w:r>
      <w:bookmarkEnd w:id="1"/>
    </w:p>
    <w:p w14:paraId="37288DFA" w14:textId="77777777" w:rsidR="00642850" w:rsidRPr="00227ADD" w:rsidRDefault="00642850" w:rsidP="00642850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2"/>
          <w:lang w:eastAsia="en-US"/>
          <w14:ligatures w14:val="none"/>
        </w:rPr>
      </w:pPr>
    </w:p>
    <w:p w14:paraId="29DB70A3" w14:textId="77777777" w:rsidR="00642850" w:rsidRPr="00227ADD" w:rsidRDefault="00642850" w:rsidP="00CB4124">
      <w:pPr>
        <w:tabs>
          <w:tab w:val="left" w:pos="1607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2"/>
          <w:lang w:eastAsia="en-US"/>
          <w14:ligatures w14:val="none"/>
        </w:rPr>
      </w:pPr>
      <w:bookmarkStart w:id="2" w:name="_Toc531105611"/>
      <w:r w:rsidRPr="00227ADD">
        <w:rPr>
          <w:rFonts w:ascii="Times New Roman" w:eastAsia="Calibri" w:hAnsi="Times New Roman" w:cs="Times New Roman"/>
          <w:b/>
          <w:spacing w:val="-4"/>
          <w:kern w:val="0"/>
          <w:sz w:val="28"/>
          <w:szCs w:val="22"/>
          <w:lang w:eastAsia="en-US"/>
          <w14:ligatures w14:val="none"/>
        </w:rPr>
        <w:t>Наименование организации прохождения практической подготовки</w:t>
      </w:r>
      <w:bookmarkEnd w:id="2"/>
      <w:r w:rsidRPr="00227ADD">
        <w:rPr>
          <w:rFonts w:ascii="Times New Roman" w:eastAsia="Calibri" w:hAnsi="Times New Roman" w:cs="Times New Roman"/>
          <w:b/>
          <w:spacing w:val="-4"/>
          <w:kern w:val="0"/>
          <w:sz w:val="28"/>
          <w:szCs w:val="22"/>
          <w:lang w:eastAsia="en-US"/>
          <w14:ligatures w14:val="none"/>
        </w:rPr>
        <w:t xml:space="preserve">: </w:t>
      </w:r>
      <w:r w:rsidRPr="00227ADD">
        <w:rPr>
          <w:rFonts w:ascii="Times New Roman" w:eastAsia="Calibri" w:hAnsi="Times New Roman" w:cs="Times New Roman"/>
          <w:spacing w:val="-4"/>
          <w:kern w:val="0"/>
          <w:sz w:val="28"/>
          <w:szCs w:val="22"/>
          <w:lang w:eastAsia="en-US"/>
          <w14:ligatures w14:val="none"/>
        </w:rPr>
        <w:t>ФГБОУ ВО «Санкт-Петербургский государственный экономический университет»</w:t>
      </w:r>
    </w:p>
    <w:p w14:paraId="0991F6EE" w14:textId="77777777" w:rsidR="00227ADD" w:rsidRDefault="00227ADD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</w:p>
    <w:p w14:paraId="6A0E4015" w14:textId="378878E0" w:rsidR="00642850" w:rsidRPr="00227ADD" w:rsidRDefault="00642850" w:rsidP="0064285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Сроки практической подготовки: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  <w:t xml:space="preserve"> </w:t>
      </w: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с 22.12.2025 по 13.01.2026</w:t>
      </w:r>
    </w:p>
    <w:p w14:paraId="07A9C3D1" w14:textId="77777777" w:rsidR="00CB4124" w:rsidRPr="00227ADD" w:rsidRDefault="00CB4124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</w:p>
    <w:p w14:paraId="5CB9B36D" w14:textId="6B3FBFB0" w:rsidR="00642850" w:rsidRPr="00227ADD" w:rsidRDefault="00642850" w:rsidP="00642850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Руководитель по практической подготовке от </w:t>
      </w:r>
      <w:proofErr w:type="spellStart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СПбГЭУ</w:t>
      </w:r>
      <w:proofErr w:type="spellEnd"/>
      <w:r w:rsidRPr="00227ADD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>:</w:t>
      </w:r>
    </w:p>
    <w:p w14:paraId="5B2537B6" w14:textId="77777777" w:rsidR="00642850" w:rsidRPr="00227ADD" w:rsidRDefault="00642850" w:rsidP="00CB412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 xml:space="preserve">Кораев Константин Борисович, </w:t>
      </w:r>
      <w:proofErr w:type="spellStart"/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д.ю.н</w:t>
      </w:r>
      <w:proofErr w:type="spellEnd"/>
      <w:r w:rsidRPr="00227ADD">
        <w:rPr>
          <w:rFonts w:ascii="Times New Roman" w:eastAsia="Calibri" w:hAnsi="Times New Roman" w:cs="Times New Roman"/>
          <w:kern w:val="0"/>
          <w:sz w:val="28"/>
          <w:szCs w:val="22"/>
          <w:highlight w:val="yellow"/>
          <w:lang w:eastAsia="en-US"/>
          <w14:ligatures w14:val="none"/>
        </w:rPr>
        <w:t>., доцент, заведующий кафедрой предпринимательского и энергетического права</w:t>
      </w:r>
    </w:p>
    <w:bookmarkEnd w:id="0"/>
    <w:p w14:paraId="3DD71629" w14:textId="77777777" w:rsidR="00642850" w:rsidRPr="00227ADD" w:rsidRDefault="00642850" w:rsidP="00642850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lastRenderedPageBreak/>
        <w:t>Совместный рабочий график</w:t>
      </w:r>
    </w:p>
    <w:p w14:paraId="7F7A02F3" w14:textId="77777777" w:rsidR="00642850" w:rsidRPr="00227ADD" w:rsidRDefault="00642850" w:rsidP="0064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6"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с указанием видов работ, связанных с будущей профессиональной деятельностью</w:t>
      </w:r>
    </w:p>
    <w:p w14:paraId="06D01F3D" w14:textId="77777777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1553"/>
      </w:tblGrid>
      <w:tr w:rsidR="00642850" w:rsidRPr="00227ADD" w14:paraId="481C9AF2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94B1D7B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1B6EBF9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  <w:t>Перечень заданий, подлежащих разработке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8785B2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  <w:t>Календарные сроки</w:t>
            </w:r>
          </w:p>
          <w:p w14:paraId="7721007C" w14:textId="77777777" w:rsidR="00642850" w:rsidRPr="00227ADD" w:rsidRDefault="00642850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/>
                <w14:ligatures w14:val="none"/>
              </w:rPr>
            </w:pPr>
          </w:p>
        </w:tc>
      </w:tr>
      <w:tr w:rsidR="00D44E16" w:rsidRPr="00227ADD" w14:paraId="53E9D583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02C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F28" w14:textId="5886EEF2" w:rsidR="00D44E16" w:rsidRPr="00227ADD" w:rsidRDefault="00227ADD" w:rsidP="00D44E1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Ознакомление с Методическими указаниями по выполнению ВКР на Юридическом факультете, а также с правилами оформления и защиты ВКР (размещёнными на сайте кафедры предпринимательского и энергетического права). В отчёте необходимо указать названия документов, с которыми ознакомился практикант.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2832" w14:textId="0FE05C35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Дни 1–3</w:t>
            </w:r>
          </w:p>
        </w:tc>
      </w:tr>
      <w:tr w:rsidR="00D44E16" w:rsidRPr="00227ADD" w14:paraId="015E1E4C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801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133" w14:textId="77777777" w:rsidR="00227ADD" w:rsidRPr="00227ADD" w:rsidRDefault="00227ADD" w:rsidP="00227AD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Подготовка обоснования темы ВКР (до 5 стр.):</w:t>
            </w:r>
          </w:p>
          <w:p w14:paraId="40B90D01" w14:textId="31E60B36" w:rsidR="00D44E16" w:rsidRPr="00227ADD" w:rsidRDefault="00227ADD" w:rsidP="00227AD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Times New Roman" w:hAnsi="Times New Roman" w:cs="Times New Roman"/>
                <w:bCs/>
                <w:kern w:val="0"/>
                <w:lang w:eastAsia="en-US"/>
                <w14:ligatures w14:val="none"/>
              </w:rPr>
              <w:t>формулировка актуальности темы и конкретных правовых проблем, над которыми обучающийся планирует работать (с учётом современного состояния законодательства и правоприменительной практики). Следует привести ссылки на научные работы или судебные акты, содержащие указанные проблемы. При необходимости возможна консультация с научным руководителем.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C45F" w14:textId="3BCF21C3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Дни 4–14</w:t>
            </w:r>
          </w:p>
        </w:tc>
      </w:tr>
      <w:tr w:rsidR="00D44E16" w:rsidRPr="00227ADD" w14:paraId="00F23C29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C6A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3A1" w14:textId="64F0232C" w:rsidR="00D44E16" w:rsidRPr="00227ADD" w:rsidRDefault="00227ADD" w:rsidP="003C5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Подготовка плана магистерской диссертации (при необходимости — с использованием методической помощи научного руководителя).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391" w14:textId="435A4D69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Дни 15–16</w:t>
            </w:r>
          </w:p>
        </w:tc>
      </w:tr>
      <w:tr w:rsidR="00D44E16" w:rsidRPr="00227ADD" w14:paraId="61F7C37E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322" w14:textId="77777777" w:rsidR="00D44E16" w:rsidRPr="00227ADD" w:rsidRDefault="00D44E16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709" w14:textId="1A90A8E2" w:rsidR="00D44E16" w:rsidRPr="00227ADD" w:rsidRDefault="00227ADD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Разработка плана-графика подготовки и оформления магистерской диссертации на весь период работы над ВКР (в соответствии с приложением 1 Методических указаний по выполнению ВКР). План-график оформляется как обязательное приложение к отчёту по практике и в дальнейшем подлежит исполнению обучающимся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975D" w14:textId="0611E6F6" w:rsidR="00D44E16" w:rsidRPr="00227ADD" w:rsidRDefault="00D44E16" w:rsidP="00D44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spacing w:val="-8"/>
                <w:kern w:val="0"/>
                <w:lang w:eastAsia="en-US"/>
                <w14:ligatures w14:val="none"/>
              </w:rPr>
              <w:t>Дни 17–18</w:t>
            </w:r>
          </w:p>
        </w:tc>
      </w:tr>
      <w:tr w:rsidR="00642850" w:rsidRPr="00227ADD" w14:paraId="59064CBC" w14:textId="77777777" w:rsidTr="001462E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A96" w14:textId="77777777" w:rsidR="00642850" w:rsidRPr="00227ADD" w:rsidRDefault="00642850" w:rsidP="001462E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696" w14:textId="77777777" w:rsidR="00642850" w:rsidRDefault="0099527E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99527E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Подготовка и оформление отчёта о прохождении практики в соответствии с предъявляемыми требованиями, после чего его необходимо загрузить в личный кабинет.</w:t>
            </w:r>
          </w:p>
          <w:p w14:paraId="2597F04F" w14:textId="415EDF7E" w:rsidR="00F13936" w:rsidRPr="00F13936" w:rsidRDefault="00F13936" w:rsidP="00D44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lang w:eastAsia="en-US"/>
                <w14:ligatures w14:val="none"/>
              </w:rPr>
            </w:pPr>
            <w:r w:rsidRPr="00F13936">
              <w:rPr>
                <w:rFonts w:ascii="Times New Roman" w:eastAsia="Calibri" w:hAnsi="Times New Roman" w:cs="Times New Roman"/>
                <w:b/>
                <w:bCs/>
                <w:kern w:val="0"/>
                <w:lang w:eastAsia="en-US"/>
                <w14:ligatures w14:val="none"/>
              </w:rPr>
              <w:t>На кафедру сдаются в бумажном виде: титульный лист, индивидуальное задание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C14B" w14:textId="4490BE49" w:rsidR="00642850" w:rsidRPr="00227ADD" w:rsidRDefault="00D44E16" w:rsidP="00642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227ADD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Оставшиеся дни до окончания практики</w:t>
            </w:r>
          </w:p>
        </w:tc>
      </w:tr>
    </w:tbl>
    <w:p w14:paraId="61BAB71D" w14:textId="77777777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</w:p>
    <w:p w14:paraId="530FC62D" w14:textId="77777777" w:rsidR="00642850" w:rsidRPr="00227ADD" w:rsidRDefault="00642850" w:rsidP="00642850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С заданием ознакомлен(а) </w:t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_____________________________________________</w:t>
      </w:r>
    </w:p>
    <w:p w14:paraId="1F3282BE" w14:textId="77777777" w:rsidR="00642850" w:rsidRPr="00227ADD" w:rsidRDefault="00642850" w:rsidP="00642850">
      <w:pPr>
        <w:tabs>
          <w:tab w:val="left" w:pos="4102"/>
        </w:tabs>
        <w:spacing w:after="0" w:line="240" w:lineRule="auto"/>
        <w:ind w:left="4395"/>
        <w:rPr>
          <w:rFonts w:ascii="Times New Roman" w:eastAsia="Calibri" w:hAnsi="Times New Roman" w:cs="Times New Roman"/>
          <w:kern w:val="0"/>
          <w:sz w:val="32"/>
          <w:szCs w:val="22"/>
          <w:vertAlign w:val="superscript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32"/>
          <w:szCs w:val="22"/>
          <w:vertAlign w:val="superscript"/>
          <w:lang w:eastAsia="en-US"/>
          <w14:ligatures w14:val="none"/>
        </w:rPr>
        <w:t>(подпись обучающегося)</w:t>
      </w:r>
    </w:p>
    <w:p w14:paraId="6FCE770E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Руководитель по практической подготовке от </w:t>
      </w:r>
      <w:proofErr w:type="spellStart"/>
      <w:r w:rsidRPr="00227ADD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СПбГЭУ</w:t>
      </w:r>
      <w:proofErr w:type="spellEnd"/>
    </w:p>
    <w:p w14:paraId="5EBA5197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CD8F149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_____________________________                              </w:t>
      </w:r>
      <w:r w:rsidRPr="005B3705">
        <w:rPr>
          <w:rFonts w:ascii="Times New Roman" w:eastAsia="Calibri" w:hAnsi="Times New Roman" w:cs="Times New Roman"/>
          <w:kern w:val="0"/>
          <w:szCs w:val="22"/>
          <w:highlight w:val="yellow"/>
          <w:u w:val="single"/>
          <w:lang w:eastAsia="en-US"/>
          <w14:ligatures w14:val="none"/>
        </w:rPr>
        <w:t>Кораев Константин Борисович</w:t>
      </w:r>
    </w:p>
    <w:p w14:paraId="19AD58C9" w14:textId="77777777" w:rsidR="00642850" w:rsidRPr="00227ADD" w:rsidRDefault="00642850" w:rsidP="00642850">
      <w:pPr>
        <w:spacing w:after="0" w:line="240" w:lineRule="auto"/>
        <w:ind w:left="993"/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>(Подпись)</w:t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</w:r>
      <w:r w:rsidRPr="00227A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en-US"/>
          <w14:ligatures w14:val="none"/>
        </w:rPr>
        <w:tab/>
        <w:t xml:space="preserve"> (Расшифровка)</w:t>
      </w:r>
    </w:p>
    <w:p w14:paraId="214AEC08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524DC440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</w:p>
    <w:p w14:paraId="0C6EA0D2" w14:textId="77777777" w:rsidR="00642850" w:rsidRPr="00227ADD" w:rsidRDefault="00642850" w:rsidP="00642850">
      <w:pPr>
        <w:spacing w:after="4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Руководитель по практической подготовке от организации/профильной организации назначен приказом № _____ дата ________ и соответствует требованиям трудового законодательства Российской Федерации о допуске к педагогической деятельности.</w:t>
      </w:r>
    </w:p>
    <w:p w14:paraId="0B1C5C67" w14:textId="77777777" w:rsidR="00642850" w:rsidRPr="00227ADD" w:rsidRDefault="00642850" w:rsidP="00642850">
      <w:pPr>
        <w:spacing w:before="120" w:after="0" w:line="240" w:lineRule="auto"/>
        <w:jc w:val="both"/>
        <w:rPr>
          <w:rFonts w:ascii="Times New Roman" w:eastAsia="Calibri" w:hAnsi="Times New Roman" w:cs="Times New Roman"/>
          <w:spacing w:val="-8"/>
          <w:kern w:val="0"/>
          <w:sz w:val="26"/>
          <w:szCs w:val="26"/>
          <w:lang w:eastAsia="en-US"/>
          <w14:ligatures w14:val="none"/>
        </w:rPr>
      </w:pPr>
    </w:p>
    <w:p w14:paraId="5A11932A" w14:textId="77777777" w:rsidR="00642850" w:rsidRPr="00227ADD" w:rsidRDefault="00642850" w:rsidP="00642850">
      <w:pPr>
        <w:spacing w:before="120" w:after="0" w:line="240" w:lineRule="auto"/>
        <w:jc w:val="both"/>
        <w:rPr>
          <w:rFonts w:ascii="Times New Roman" w:eastAsia="Calibri" w:hAnsi="Times New Roman" w:cs="Times New Roman"/>
          <w:spacing w:val="-8"/>
          <w:kern w:val="0"/>
          <w:sz w:val="26"/>
          <w:szCs w:val="26"/>
          <w:lang w:eastAsia="en-US"/>
          <w14:ligatures w14:val="none"/>
        </w:rPr>
      </w:pPr>
      <w:r w:rsidRPr="005B3705">
        <w:rPr>
          <w:rFonts w:ascii="Times New Roman" w:eastAsia="Calibri" w:hAnsi="Times New Roman" w:cs="Times New Roman"/>
          <w:spacing w:val="-8"/>
          <w:kern w:val="0"/>
          <w:sz w:val="26"/>
          <w:szCs w:val="26"/>
          <w:highlight w:val="yellow"/>
          <w:lang w:eastAsia="en-US"/>
          <w14:ligatures w14:val="none"/>
        </w:rPr>
        <w:t xml:space="preserve">Кораев Константин Борисович, </w:t>
      </w:r>
      <w:proofErr w:type="spellStart"/>
      <w:r w:rsidRPr="005B3705">
        <w:rPr>
          <w:rFonts w:ascii="Times New Roman" w:eastAsia="Calibri" w:hAnsi="Times New Roman" w:cs="Times New Roman"/>
          <w:spacing w:val="-8"/>
          <w:kern w:val="0"/>
          <w:sz w:val="26"/>
          <w:szCs w:val="26"/>
          <w:highlight w:val="yellow"/>
          <w:lang w:eastAsia="en-US"/>
          <w14:ligatures w14:val="none"/>
        </w:rPr>
        <w:t>д.ю.н</w:t>
      </w:r>
      <w:proofErr w:type="spellEnd"/>
      <w:r w:rsidRPr="005B3705">
        <w:rPr>
          <w:rFonts w:ascii="Times New Roman" w:eastAsia="Calibri" w:hAnsi="Times New Roman" w:cs="Times New Roman"/>
          <w:spacing w:val="-8"/>
          <w:kern w:val="0"/>
          <w:sz w:val="26"/>
          <w:szCs w:val="26"/>
          <w:highlight w:val="yellow"/>
          <w:lang w:eastAsia="en-US"/>
          <w14:ligatures w14:val="none"/>
        </w:rPr>
        <w:t>., доцент, заведующий кафедрой предпринимательского и энергетического права</w:t>
      </w:r>
    </w:p>
    <w:p w14:paraId="6F47917D" w14:textId="77777777" w:rsidR="00642850" w:rsidRPr="00227ADD" w:rsidRDefault="00642850" w:rsidP="006428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227ADD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___________________________________ </w:t>
      </w:r>
    </w:p>
    <w:p w14:paraId="755718DD" w14:textId="6E3DAB5F" w:rsidR="0064083C" w:rsidRPr="00227ADD" w:rsidRDefault="00642850" w:rsidP="00642850">
      <w:pPr>
        <w:spacing w:after="0" w:line="240" w:lineRule="auto"/>
        <w:rPr>
          <w:rFonts w:ascii="Times New Roman" w:hAnsi="Times New Roman" w:cs="Times New Roman"/>
        </w:rPr>
      </w:pPr>
      <w:r w:rsidRPr="00227ADD">
        <w:rPr>
          <w:rFonts w:ascii="Times New Roman" w:eastAsia="Calibri" w:hAnsi="Times New Roman" w:cs="Times New Roman"/>
          <w:kern w:val="0"/>
          <w:sz w:val="30"/>
          <w:szCs w:val="22"/>
          <w:vertAlign w:val="superscript"/>
          <w:lang w:eastAsia="en-US"/>
          <w14:ligatures w14:val="none"/>
        </w:rPr>
        <w:t xml:space="preserve">                                    (подпись)</w:t>
      </w:r>
      <w:r w:rsidRPr="00227AD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64083C" w:rsidRPr="0022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030B"/>
    <w:multiLevelType w:val="multilevel"/>
    <w:tmpl w:val="E8CC5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5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1"/>
    <w:rsid w:val="001462E8"/>
    <w:rsid w:val="001F32F3"/>
    <w:rsid w:val="00227ADD"/>
    <w:rsid w:val="002C6A5E"/>
    <w:rsid w:val="003C58CE"/>
    <w:rsid w:val="005B3705"/>
    <w:rsid w:val="00612601"/>
    <w:rsid w:val="006257A1"/>
    <w:rsid w:val="0064083C"/>
    <w:rsid w:val="00642850"/>
    <w:rsid w:val="007E0365"/>
    <w:rsid w:val="00881091"/>
    <w:rsid w:val="008D3F2F"/>
    <w:rsid w:val="008E72C2"/>
    <w:rsid w:val="0099527E"/>
    <w:rsid w:val="009E0252"/>
    <w:rsid w:val="00A3652B"/>
    <w:rsid w:val="00B315CE"/>
    <w:rsid w:val="00B359B1"/>
    <w:rsid w:val="00B4729C"/>
    <w:rsid w:val="00B674B3"/>
    <w:rsid w:val="00CB4124"/>
    <w:rsid w:val="00D06B99"/>
    <w:rsid w:val="00D44E16"/>
    <w:rsid w:val="00F13936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9CA"/>
  <w15:chartTrackingRefBased/>
  <w15:docId w15:val="{AFF3B3AC-6E8F-4C88-BACB-CAD030D6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6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6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6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6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6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6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6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6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6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6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2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13</cp:revision>
  <dcterms:created xsi:type="dcterms:W3CDTF">2026-05-04T15:29:00Z</dcterms:created>
  <dcterms:modified xsi:type="dcterms:W3CDTF">2026-05-05T11:52:00Z</dcterms:modified>
</cp:coreProperties>
</file>