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D74B7" w14:textId="77777777" w:rsidR="005126D6" w:rsidRPr="005126D6" w:rsidRDefault="005126D6" w:rsidP="005126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 xml:space="preserve">В работе конференции приняли участие представители крупнейших научно-образовательных центров, профильных ведомств и государственных структур. </w:t>
      </w:r>
    </w:p>
    <w:p w14:paraId="1209C1CA" w14:textId="77777777" w:rsidR="005126D6" w:rsidRPr="005126D6" w:rsidRDefault="005126D6" w:rsidP="005126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Государственные органы, ведомства и государственные организации:</w:t>
      </w:r>
    </w:p>
    <w:p w14:paraId="1B5C15DC" w14:textId="646059D8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Министерство энергетики РФ (ФГБУ «Российское энергетическое агентство» Минэнерго России);</w:t>
      </w:r>
    </w:p>
    <w:p w14:paraId="36BF6A98" w14:textId="6128E948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Министерство иностранных дел РФ;</w:t>
      </w:r>
    </w:p>
    <w:p w14:paraId="6869229B" w14:textId="45F2B28A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Министерство внутренних дел РФ;</w:t>
      </w:r>
    </w:p>
    <w:p w14:paraId="246188E6" w14:textId="4B9B7188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Министерство по чрезвычайным ситуациям РФ (МЧС России);</w:t>
      </w:r>
    </w:p>
    <w:p w14:paraId="4CCDAB4F" w14:textId="4584217E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Следственный комитет РФ;</w:t>
      </w:r>
    </w:p>
    <w:p w14:paraId="0931C1AE" w14:textId="37FBD69E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Прокуратура Республики Татарстан;</w:t>
      </w:r>
    </w:p>
    <w:p w14:paraId="54DFEABB" w14:textId="36ECAD3C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Местная администрация муниципального образования Васильевский (г. Санкт-Петербург);</w:t>
      </w:r>
    </w:p>
    <w:p w14:paraId="2D3CDC74" w14:textId="6AB2ED77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Департамент развития приоритетных проектов Фонда «Сколково»;</w:t>
      </w:r>
    </w:p>
    <w:p w14:paraId="12E223C9" w14:textId="588D1AF4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ГБУ «Малый бизнес Москвы»;</w:t>
      </w:r>
    </w:p>
    <w:p w14:paraId="0883A11A" w14:textId="08506735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Комиссия по регулированию электроэнергии и воды Республики Мали.</w:t>
      </w:r>
    </w:p>
    <w:p w14:paraId="63039025" w14:textId="77777777" w:rsidR="005126D6" w:rsidRPr="005126D6" w:rsidRDefault="005126D6" w:rsidP="005126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Зарубежные вузы и научные центры:</w:t>
      </w:r>
    </w:p>
    <w:p w14:paraId="1ABDD2F4" w14:textId="4654E33B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Брестский государственный технический университет (Республика Беларусь);</w:t>
      </w:r>
    </w:p>
    <w:p w14:paraId="7F52A99D" w14:textId="3CE7483D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Белорусский государственный экономический университет (Республика Беларусь);</w:t>
      </w:r>
    </w:p>
    <w:p w14:paraId="2141D71C" w14:textId="4731ABA5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Академия управления при Президенте Республики Беларусь;</w:t>
      </w:r>
    </w:p>
    <w:p w14:paraId="75E61660" w14:textId="18FF63DD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Полесский государственный университет (Республика Беларусь);</w:t>
      </w:r>
    </w:p>
    <w:p w14:paraId="16F54C7A" w14:textId="4D6207D4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Ташкентский филиал РЭУ им. Г.В. Плеханова (Республика Узбекистан);</w:t>
      </w:r>
    </w:p>
    <w:p w14:paraId="5B839180" w14:textId="60158AE6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Институт экономики и демографии Национальной академии наук Таджикистана.</w:t>
      </w:r>
    </w:p>
    <w:p w14:paraId="6551993A" w14:textId="77777777" w:rsidR="005126D6" w:rsidRPr="005126D6" w:rsidRDefault="005126D6" w:rsidP="005126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Российские университеты и академии:</w:t>
      </w:r>
    </w:p>
    <w:p w14:paraId="0670418E" w14:textId="052F5103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Санкт-Петербургский государственный экономический университет (</w:t>
      </w:r>
      <w:proofErr w:type="spellStart"/>
      <w:r w:rsidRPr="005126D6"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 w:rsidRPr="005126D6">
        <w:rPr>
          <w:rFonts w:ascii="Times New Roman" w:hAnsi="Times New Roman" w:cs="Times New Roman"/>
          <w:sz w:val="28"/>
          <w:szCs w:val="28"/>
        </w:rPr>
        <w:t xml:space="preserve"> — организатор);</w:t>
      </w:r>
    </w:p>
    <w:p w14:paraId="1B8FA540" w14:textId="43A00D4B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 (СПбГУ);</w:t>
      </w:r>
    </w:p>
    <w:p w14:paraId="70C358B8" w14:textId="14247AC2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Санкт-Петербургский политехнический университет Петра Великого (</w:t>
      </w:r>
      <w:proofErr w:type="spellStart"/>
      <w:r w:rsidRPr="005126D6">
        <w:rPr>
          <w:rFonts w:ascii="Times New Roman" w:hAnsi="Times New Roman" w:cs="Times New Roman"/>
          <w:sz w:val="28"/>
          <w:szCs w:val="28"/>
        </w:rPr>
        <w:t>СПбПУ</w:t>
      </w:r>
      <w:proofErr w:type="spellEnd"/>
      <w:r w:rsidRPr="005126D6">
        <w:rPr>
          <w:rFonts w:ascii="Times New Roman" w:hAnsi="Times New Roman" w:cs="Times New Roman"/>
          <w:sz w:val="28"/>
          <w:szCs w:val="28"/>
        </w:rPr>
        <w:t>);</w:t>
      </w:r>
    </w:p>
    <w:p w14:paraId="112F8E32" w14:textId="7598875A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Университет ИТМО;</w:t>
      </w:r>
    </w:p>
    <w:p w14:paraId="686ED7AC" w14:textId="7CF61DF0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 промышленных технологий и дизайна (</w:t>
      </w:r>
      <w:proofErr w:type="spellStart"/>
      <w:r w:rsidRPr="005126D6">
        <w:rPr>
          <w:rFonts w:ascii="Times New Roman" w:hAnsi="Times New Roman" w:cs="Times New Roman"/>
          <w:sz w:val="28"/>
          <w:szCs w:val="28"/>
        </w:rPr>
        <w:t>СПбГУПТД</w:t>
      </w:r>
      <w:proofErr w:type="spellEnd"/>
      <w:r w:rsidRPr="005126D6">
        <w:rPr>
          <w:rFonts w:ascii="Times New Roman" w:hAnsi="Times New Roman" w:cs="Times New Roman"/>
          <w:sz w:val="28"/>
          <w:szCs w:val="28"/>
        </w:rPr>
        <w:t>);</w:t>
      </w:r>
    </w:p>
    <w:p w14:paraId="7F54D492" w14:textId="3D67B640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БГТУ «ВОЕНМЕХ» им. Д.Ф. Устинова;</w:t>
      </w:r>
    </w:p>
    <w:p w14:paraId="746BE53D" w14:textId="78AD7FEE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lastRenderedPageBreak/>
        <w:t>Санкт-Петербургский университет ГПС МЧС России им. Героя РФ генерала армии Е.Н. Зиничева;</w:t>
      </w:r>
    </w:p>
    <w:p w14:paraId="6A464D45" w14:textId="16D844A4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Российская академия народного хозяйства и государственной службы при Президенте РФ (РАНХиГС) и её филиалы: Северо-Западный институт управления (СЗИУ), Липецкий, Нижегородский, Северо-Кавказский, Волгоградский, Западный и Поволжский (ПИУ им. П.А. Столыпина) институты управления;</w:t>
      </w:r>
    </w:p>
    <w:p w14:paraId="260F3080" w14:textId="2C941F96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Финансовый университет при Правительстве РФ (включая Курский и Липецкий филиалы);</w:t>
      </w:r>
    </w:p>
    <w:p w14:paraId="2FC46F93" w14:textId="4D9C978B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Российский экономический университет имени Г.В. Плеханова (включая Севастопольский, Краснодарский и Воронежский филиалы);</w:t>
      </w:r>
    </w:p>
    <w:p w14:paraId="1DF92269" w14:textId="41F3C734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Дипломатическая академия МИД России;</w:t>
      </w:r>
    </w:p>
    <w:p w14:paraId="79A9DEF9" w14:textId="59C1C555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 xml:space="preserve">Московский университет МВД России им. В.Я. </w:t>
      </w:r>
      <w:proofErr w:type="spellStart"/>
      <w:r w:rsidRPr="005126D6">
        <w:rPr>
          <w:rFonts w:ascii="Times New Roman" w:hAnsi="Times New Roman" w:cs="Times New Roman"/>
          <w:sz w:val="28"/>
          <w:szCs w:val="28"/>
        </w:rPr>
        <w:t>Кикотя</w:t>
      </w:r>
      <w:proofErr w:type="spellEnd"/>
      <w:r w:rsidRPr="005126D6">
        <w:rPr>
          <w:rFonts w:ascii="Times New Roman" w:hAnsi="Times New Roman" w:cs="Times New Roman"/>
          <w:sz w:val="28"/>
          <w:szCs w:val="28"/>
        </w:rPr>
        <w:t xml:space="preserve"> (Рязанский филиал);</w:t>
      </w:r>
    </w:p>
    <w:p w14:paraId="04DBE594" w14:textId="2706CD97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Московская академия Следственного комитета РФ им. А.Я. Сухарева;</w:t>
      </w:r>
    </w:p>
    <w:p w14:paraId="030320A2" w14:textId="125A2039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Национальный исследовательский ядерный университет «МИФИ»;</w:t>
      </w:r>
    </w:p>
    <w:p w14:paraId="2A078D5E" w14:textId="379D9F91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МГТУ им. Н.Э. Баумана (Калужский филиал);</w:t>
      </w:r>
    </w:p>
    <w:p w14:paraId="7EC7108F" w14:textId="66276FEB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 xml:space="preserve">Российский университет дружбы народов имени </w:t>
      </w:r>
      <w:proofErr w:type="spellStart"/>
      <w:r w:rsidRPr="005126D6">
        <w:rPr>
          <w:rFonts w:ascii="Times New Roman" w:hAnsi="Times New Roman" w:cs="Times New Roman"/>
          <w:sz w:val="28"/>
          <w:szCs w:val="28"/>
        </w:rPr>
        <w:t>Патриса</w:t>
      </w:r>
      <w:proofErr w:type="spellEnd"/>
      <w:r w:rsidRPr="005126D6">
        <w:rPr>
          <w:rFonts w:ascii="Times New Roman" w:hAnsi="Times New Roman" w:cs="Times New Roman"/>
          <w:sz w:val="28"/>
          <w:szCs w:val="28"/>
        </w:rPr>
        <w:t xml:space="preserve"> Лумумбы (РУДН);</w:t>
      </w:r>
    </w:p>
    <w:p w14:paraId="35D344BF" w14:textId="30431C50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Казанский федеральный университет (КФУ);</w:t>
      </w:r>
    </w:p>
    <w:p w14:paraId="0501248A" w14:textId="3A82AA93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Казанский национальный исследовательский технический университет им. А.Н. Туполева-КАИ;</w:t>
      </w:r>
    </w:p>
    <w:p w14:paraId="17E36ABF" w14:textId="2E67353D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Сибирский федеральный университет (СФУ);</w:t>
      </w:r>
    </w:p>
    <w:p w14:paraId="0A82E619" w14:textId="5509CE0D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Уральский федеральный университет имени первого Президента России Б.Н. Ельцина (</w:t>
      </w:r>
      <w:proofErr w:type="spellStart"/>
      <w:r w:rsidRPr="005126D6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5126D6">
        <w:rPr>
          <w:rFonts w:ascii="Times New Roman" w:hAnsi="Times New Roman" w:cs="Times New Roman"/>
          <w:sz w:val="28"/>
          <w:szCs w:val="28"/>
        </w:rPr>
        <w:t>);</w:t>
      </w:r>
    </w:p>
    <w:p w14:paraId="5AC21636" w14:textId="70E4BD78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Северный (Арктический) федеральный университет имени М.В. Ломоносова (САФУ);</w:t>
      </w:r>
    </w:p>
    <w:p w14:paraId="62DAFA3E" w14:textId="323FE7F2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Северо-Кавказский федеральный университет (СКФУ);</w:t>
      </w:r>
    </w:p>
    <w:p w14:paraId="05BF1A8F" w14:textId="6C6EBA41" w:rsidR="005126D6" w:rsidRPr="005126D6" w:rsidRDefault="005126D6" w:rsidP="005126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Донецкий национальный университет экономики и торговли имени Михаила Туган-Барановского (</w:t>
      </w:r>
      <w:proofErr w:type="spellStart"/>
      <w:r w:rsidRPr="005126D6">
        <w:rPr>
          <w:rFonts w:ascii="Times New Roman" w:hAnsi="Times New Roman" w:cs="Times New Roman"/>
          <w:sz w:val="28"/>
          <w:szCs w:val="28"/>
        </w:rPr>
        <w:t>ДонНУЭТ</w:t>
      </w:r>
      <w:proofErr w:type="spellEnd"/>
      <w:r w:rsidRPr="005126D6">
        <w:rPr>
          <w:rFonts w:ascii="Times New Roman" w:hAnsi="Times New Roman" w:cs="Times New Roman"/>
          <w:sz w:val="28"/>
          <w:szCs w:val="28"/>
        </w:rPr>
        <w:t>);</w:t>
      </w:r>
    </w:p>
    <w:p w14:paraId="03E36E16" w14:textId="473281E4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Мордовский государственный университет им. Н.П. Огарева;</w:t>
      </w:r>
    </w:p>
    <w:p w14:paraId="4703055A" w14:textId="038CD476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Дагестанский государственный университет (ДГУ);</w:t>
      </w:r>
    </w:p>
    <w:p w14:paraId="59F132D9" w14:textId="5130CECB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 xml:space="preserve">Кабардино-Балкарский государственный университет им. Х.М. </w:t>
      </w:r>
      <w:proofErr w:type="spellStart"/>
      <w:r w:rsidRPr="005126D6"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 w:rsidRPr="005126D6">
        <w:rPr>
          <w:rFonts w:ascii="Times New Roman" w:hAnsi="Times New Roman" w:cs="Times New Roman"/>
          <w:sz w:val="28"/>
          <w:szCs w:val="28"/>
        </w:rPr>
        <w:t>;</w:t>
      </w:r>
    </w:p>
    <w:p w14:paraId="153890EB" w14:textId="362CFDF3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Башкирская академия государственной службы и управления при Главе Республики Башкортостан (БАГСУ);</w:t>
      </w:r>
    </w:p>
    <w:p w14:paraId="361C31EE" w14:textId="086433EB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Уфимский государственный нефтяной технический университет (УГНТУ);</w:t>
      </w:r>
    </w:p>
    <w:p w14:paraId="72B457E4" w14:textId="5BEC42A4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Уфимский университет науки и технологий;</w:t>
      </w:r>
    </w:p>
    <w:p w14:paraId="0B9CBD44" w14:textId="1DEC1E07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Казанский государственный аграрный университет;</w:t>
      </w:r>
    </w:p>
    <w:p w14:paraId="1715A1DD" w14:textId="39C00254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lastRenderedPageBreak/>
        <w:t>Казанский государственный энергетический университет (КГЭУ);</w:t>
      </w:r>
    </w:p>
    <w:p w14:paraId="33EF4BB1" w14:textId="4AA5FF40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 xml:space="preserve">Казанский инновационный университет им. В.Г. </w:t>
      </w:r>
      <w:proofErr w:type="spellStart"/>
      <w:r w:rsidRPr="005126D6">
        <w:rPr>
          <w:rFonts w:ascii="Times New Roman" w:hAnsi="Times New Roman" w:cs="Times New Roman"/>
          <w:sz w:val="28"/>
          <w:szCs w:val="28"/>
        </w:rPr>
        <w:t>Тимирясова</w:t>
      </w:r>
      <w:proofErr w:type="spellEnd"/>
      <w:r w:rsidRPr="005126D6">
        <w:rPr>
          <w:rFonts w:ascii="Times New Roman" w:hAnsi="Times New Roman" w:cs="Times New Roman"/>
          <w:sz w:val="28"/>
          <w:szCs w:val="28"/>
        </w:rPr>
        <w:t>;</w:t>
      </w:r>
    </w:p>
    <w:p w14:paraId="7E3785D0" w14:textId="5AC40381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Самарский национальный исследовательский университет им. академика С.П. Королева;</w:t>
      </w:r>
    </w:p>
    <w:p w14:paraId="33156577" w14:textId="10B42BF8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Самарский государственный технический университет;</w:t>
      </w:r>
    </w:p>
    <w:p w14:paraId="56E24518" w14:textId="1D4D1EE8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Брянский государственный инженерно-технологический университет;</w:t>
      </w:r>
    </w:p>
    <w:p w14:paraId="418192C5" w14:textId="4BB93904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Омский государственный аграрный университет им. П.А. Столыпина;</w:t>
      </w:r>
    </w:p>
    <w:p w14:paraId="22E85C5F" w14:textId="79C7EC5A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Омский государственный университет им. Ф.М. Достоевского;</w:t>
      </w:r>
    </w:p>
    <w:p w14:paraId="472C62F5" w14:textId="75F80AB1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Южно-Российский государственный политехнический университет (НПИ) имени М.И. Платова;</w:t>
      </w:r>
    </w:p>
    <w:p w14:paraId="0CDD1E8F" w14:textId="491C2E48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Крымский филиал Российского государственного университета правосудия;</w:t>
      </w:r>
    </w:p>
    <w:p w14:paraId="19EA075A" w14:textId="0EE146F1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Донской государственный технический университет (ДГТУ);</w:t>
      </w:r>
    </w:p>
    <w:p w14:paraId="4228D266" w14:textId="098DCEC7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Приазовский государственный технический университет;</w:t>
      </w:r>
    </w:p>
    <w:p w14:paraId="331C7091" w14:textId="0BD704B7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Московский государственный строительный университет (НИУ МГСУ);</w:t>
      </w:r>
    </w:p>
    <w:p w14:paraId="65173886" w14:textId="6A5E5BBA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Чувашский государственный университет им. И.Н. Ульянова;</w:t>
      </w:r>
    </w:p>
    <w:p w14:paraId="46E06251" w14:textId="414BBC00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Сибирский государственный университет путей сообщения (СГУПС);</w:t>
      </w:r>
    </w:p>
    <w:p w14:paraId="29289E03" w14:textId="59115916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Поволжский государственный университет сервиса;</w:t>
      </w:r>
    </w:p>
    <w:p w14:paraId="164291BD" w14:textId="6E367775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Хакасский государственный университет им. Н.Ф. Катанова;</w:t>
      </w:r>
    </w:p>
    <w:p w14:paraId="12DDBF6D" w14:textId="144446B2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Елецкий государственный университет им. И.А. Бунина;</w:t>
      </w:r>
    </w:p>
    <w:p w14:paraId="6005822D" w14:textId="46093B66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Тульский государственный университет;</w:t>
      </w:r>
    </w:p>
    <w:p w14:paraId="4E5FE06C" w14:textId="24B423FF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Новосибирский государственный университет экономики и управления (НИНХ);</w:t>
      </w:r>
    </w:p>
    <w:p w14:paraId="4F317489" w14:textId="2688F528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Ставропольский государственный педагогический институт;</w:t>
      </w:r>
    </w:p>
    <w:p w14:paraId="37509BCA" w14:textId="02C86145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Тамбовский государственный технический университет;</w:t>
      </w:r>
    </w:p>
    <w:p w14:paraId="2A755D11" w14:textId="46F09EEF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Мичуринский государственный аграрный университет;</w:t>
      </w:r>
    </w:p>
    <w:p w14:paraId="73800FFE" w14:textId="03C6BD5B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Мелитопольский государственный университет;</w:t>
      </w:r>
    </w:p>
    <w:p w14:paraId="12F273AB" w14:textId="5B089E76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Белгородский государственный технологический университет им. В.Г. Шухова;</w:t>
      </w:r>
    </w:p>
    <w:p w14:paraId="7A4C2C47" w14:textId="0F71C4BC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Новгородский государственный университет имени Ярослава Мудрого;</w:t>
      </w:r>
    </w:p>
    <w:p w14:paraId="574B92BB" w14:textId="0D9FAB14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Ангарский государственный технический университет;</w:t>
      </w:r>
    </w:p>
    <w:p w14:paraId="0949025A" w14:textId="75870EF3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Уральский технический институт связи и информатики (</w:t>
      </w:r>
      <w:proofErr w:type="spellStart"/>
      <w:r w:rsidRPr="005126D6">
        <w:rPr>
          <w:rFonts w:ascii="Times New Roman" w:hAnsi="Times New Roman" w:cs="Times New Roman"/>
          <w:sz w:val="28"/>
          <w:szCs w:val="28"/>
        </w:rPr>
        <w:t>УрТИСИ</w:t>
      </w:r>
      <w:proofErr w:type="spellEnd"/>
      <w:r w:rsidRPr="0051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6D6">
        <w:rPr>
          <w:rFonts w:ascii="Times New Roman" w:hAnsi="Times New Roman" w:cs="Times New Roman"/>
          <w:sz w:val="28"/>
          <w:szCs w:val="28"/>
        </w:rPr>
        <w:t>СибГУТИ</w:t>
      </w:r>
      <w:proofErr w:type="spellEnd"/>
      <w:r w:rsidRPr="005126D6">
        <w:rPr>
          <w:rFonts w:ascii="Times New Roman" w:hAnsi="Times New Roman" w:cs="Times New Roman"/>
          <w:sz w:val="28"/>
          <w:szCs w:val="28"/>
        </w:rPr>
        <w:t>);</w:t>
      </w:r>
    </w:p>
    <w:p w14:paraId="50EBF82F" w14:textId="211E9DFD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Гатчинский государственный университет (ГИЭФПТ);</w:t>
      </w:r>
    </w:p>
    <w:p w14:paraId="079CF37A" w14:textId="65727A71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Майкопский государственный технологический университет;</w:t>
      </w:r>
    </w:p>
    <w:p w14:paraId="2B353EFA" w14:textId="08E3DC92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МИРЭА — Российский технологический университет;</w:t>
      </w:r>
    </w:p>
    <w:p w14:paraId="34BDC461" w14:textId="54402FCA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Ростовский филиал Российской таможенной академии;</w:t>
      </w:r>
    </w:p>
    <w:p w14:paraId="6F23829F" w14:textId="1C697164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lastRenderedPageBreak/>
        <w:t>РГЭУ (РИНХ);</w:t>
      </w:r>
    </w:p>
    <w:p w14:paraId="4056EF3E" w14:textId="2B543E88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Академия управления и производства;</w:t>
      </w:r>
    </w:p>
    <w:p w14:paraId="62250380" w14:textId="16919AE3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Краснодарский кооперативный университет (филиал РУК).</w:t>
      </w:r>
    </w:p>
    <w:p w14:paraId="41042782" w14:textId="77777777" w:rsidR="005126D6" w:rsidRPr="005126D6" w:rsidRDefault="005126D6" w:rsidP="005126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C702E" w14:textId="77777777" w:rsidR="005126D6" w:rsidRPr="005126D6" w:rsidRDefault="005126D6" w:rsidP="005126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Колледжи и средние учебные заведения:</w:t>
      </w:r>
    </w:p>
    <w:p w14:paraId="76187943" w14:textId="33A09291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ГБПОУ КК «Краснодарский педагогический колледж»;</w:t>
      </w:r>
    </w:p>
    <w:p w14:paraId="23F0F667" w14:textId="707490CD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Пермский колледж предпринимательства и сервиса;</w:t>
      </w:r>
    </w:p>
    <w:p w14:paraId="6E299905" w14:textId="6A3FCC30" w:rsidR="005126D6" w:rsidRPr="005126D6" w:rsidRDefault="005126D6" w:rsidP="005126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6D6">
        <w:rPr>
          <w:rFonts w:ascii="Times New Roman" w:hAnsi="Times New Roman" w:cs="Times New Roman"/>
          <w:sz w:val="28"/>
          <w:szCs w:val="28"/>
        </w:rPr>
        <w:t>МАОУ «Лицей № 29» (г. Тамбов).</w:t>
      </w:r>
    </w:p>
    <w:p w14:paraId="0F7FAFA3" w14:textId="409C0BF0" w:rsidR="00844231" w:rsidRPr="005126D6" w:rsidRDefault="00844231" w:rsidP="005126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4231" w:rsidRPr="0051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2D30"/>
    <w:multiLevelType w:val="hybridMultilevel"/>
    <w:tmpl w:val="8F867B44"/>
    <w:lvl w:ilvl="0" w:tplc="0E064FE2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FD6391"/>
    <w:multiLevelType w:val="hybridMultilevel"/>
    <w:tmpl w:val="173CCCCE"/>
    <w:lvl w:ilvl="0" w:tplc="0E064FE2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620E80"/>
    <w:multiLevelType w:val="hybridMultilevel"/>
    <w:tmpl w:val="2A08CEF0"/>
    <w:lvl w:ilvl="0" w:tplc="0E064FE2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4282196"/>
    <w:multiLevelType w:val="hybridMultilevel"/>
    <w:tmpl w:val="7F347362"/>
    <w:lvl w:ilvl="0" w:tplc="0E064FE2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01FAF"/>
    <w:multiLevelType w:val="hybridMultilevel"/>
    <w:tmpl w:val="5CDE0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43"/>
    <w:rsid w:val="005126D6"/>
    <w:rsid w:val="00817C43"/>
    <w:rsid w:val="00844231"/>
    <w:rsid w:val="00B50306"/>
    <w:rsid w:val="00D2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2EF9"/>
  <w15:chartTrackingRefBased/>
  <w15:docId w15:val="{B6216834-2870-4609-8B5F-0BDC204F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Заугарова</dc:creator>
  <cp:keywords/>
  <dc:description/>
  <cp:lastModifiedBy>Мария Владимировна Шипилова</cp:lastModifiedBy>
  <cp:revision>4</cp:revision>
  <dcterms:created xsi:type="dcterms:W3CDTF">2026-06-10T09:38:00Z</dcterms:created>
  <dcterms:modified xsi:type="dcterms:W3CDTF">2026-06-10T11:12:00Z</dcterms:modified>
</cp:coreProperties>
</file>