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6D9" w:rsidRDefault="002C6B11">
      <w:pPr>
        <w:tabs>
          <w:tab w:val="left" w:pos="8955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5646D9" w:rsidRDefault="005646D9">
      <w:pPr>
        <w:tabs>
          <w:tab w:val="left" w:pos="8955"/>
        </w:tabs>
        <w:jc w:val="right"/>
        <w:rPr>
          <w:sz w:val="24"/>
          <w:szCs w:val="24"/>
        </w:rPr>
      </w:pPr>
    </w:p>
    <w:tbl>
      <w:tblPr>
        <w:tblStyle w:val="af3"/>
        <w:tblW w:w="10226" w:type="dxa"/>
        <w:tblInd w:w="-656" w:type="dxa"/>
        <w:tblLayout w:type="fixed"/>
        <w:tblLook w:val="04A0" w:firstRow="1" w:lastRow="0" w:firstColumn="1" w:lastColumn="0" w:noHBand="0" w:noVBand="1"/>
      </w:tblPr>
      <w:tblGrid>
        <w:gridCol w:w="1485"/>
        <w:gridCol w:w="3721"/>
        <w:gridCol w:w="2490"/>
        <w:gridCol w:w="2530"/>
      </w:tblGrid>
      <w:tr w:rsidR="005646D9">
        <w:tc>
          <w:tcPr>
            <w:tcW w:w="10225" w:type="dxa"/>
            <w:gridSpan w:val="4"/>
            <w:vAlign w:val="center"/>
          </w:tcPr>
          <w:p w:rsidR="005646D9" w:rsidRDefault="002C6B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Заявка на поиск и подбор персонала (АУП/УВП/ПОП)</w:t>
            </w:r>
          </w:p>
        </w:tc>
      </w:tr>
      <w:tr w:rsidR="005646D9">
        <w:trPr>
          <w:trHeight w:val="343"/>
        </w:trPr>
        <w:tc>
          <w:tcPr>
            <w:tcW w:w="10225" w:type="dxa"/>
            <w:gridSpan w:val="4"/>
            <w:vAlign w:val="center"/>
          </w:tcPr>
          <w:p w:rsidR="005646D9" w:rsidRDefault="002C6B1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ВАКАНСИИ</w:t>
            </w:r>
          </w:p>
        </w:tc>
      </w:tr>
      <w:tr w:rsidR="005646D9">
        <w:trPr>
          <w:trHeight w:val="380"/>
        </w:trPr>
        <w:tc>
          <w:tcPr>
            <w:tcW w:w="1484" w:type="dxa"/>
            <w:vMerge w:val="restart"/>
            <w:vAlign w:val="center"/>
          </w:tcPr>
          <w:p w:rsidR="005646D9" w:rsidRDefault="005646D9">
            <w:pPr>
              <w:jc w:val="center"/>
              <w:rPr>
                <w:sz w:val="20"/>
                <w:szCs w:val="24"/>
              </w:rPr>
            </w:pPr>
          </w:p>
          <w:p w:rsidR="005646D9" w:rsidRDefault="002C6B11">
            <w:pPr>
              <w:jc w:val="center"/>
              <w:rPr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Описание вакансии</w:t>
            </w:r>
          </w:p>
        </w:tc>
        <w:tc>
          <w:tcPr>
            <w:tcW w:w="3721" w:type="dxa"/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5020" w:type="dxa"/>
            <w:gridSpan w:val="2"/>
            <w:vAlign w:val="center"/>
          </w:tcPr>
          <w:p w:rsidR="005646D9" w:rsidRDefault="002C6B11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Служба охраны труда</w:t>
            </w:r>
          </w:p>
        </w:tc>
      </w:tr>
      <w:tr w:rsidR="005646D9">
        <w:trPr>
          <w:trHeight w:val="380"/>
        </w:trPr>
        <w:tc>
          <w:tcPr>
            <w:tcW w:w="1484" w:type="dxa"/>
            <w:vMerge/>
            <w:vAlign w:val="center"/>
          </w:tcPr>
          <w:p w:rsidR="005646D9" w:rsidRDefault="005646D9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3721" w:type="dxa"/>
            <w:tcBorders>
              <w:top w:val="nil"/>
            </w:tcBorders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должности </w:t>
            </w:r>
          </w:p>
        </w:tc>
        <w:tc>
          <w:tcPr>
            <w:tcW w:w="5020" w:type="dxa"/>
            <w:gridSpan w:val="2"/>
            <w:tcBorders>
              <w:top w:val="nil"/>
            </w:tcBorders>
            <w:vAlign w:val="center"/>
          </w:tcPr>
          <w:p w:rsidR="005646D9" w:rsidRDefault="002C6B11" w:rsidP="002C6B11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Специалист по</w:t>
            </w:r>
            <w:r>
              <w:rPr>
                <w:i/>
                <w:iCs/>
                <w:sz w:val="24"/>
                <w:szCs w:val="24"/>
              </w:rPr>
              <w:t xml:space="preserve"> охране</w:t>
            </w:r>
            <w:r>
              <w:rPr>
                <w:i/>
                <w:iCs/>
                <w:sz w:val="24"/>
                <w:szCs w:val="24"/>
              </w:rPr>
              <w:t xml:space="preserve"> труда</w:t>
            </w:r>
          </w:p>
        </w:tc>
      </w:tr>
      <w:tr w:rsidR="005646D9">
        <w:trPr>
          <w:trHeight w:val="380"/>
        </w:trPr>
        <w:tc>
          <w:tcPr>
            <w:tcW w:w="1484" w:type="dxa"/>
            <w:vMerge/>
            <w:tcBorders>
              <w:top w:val="nil"/>
            </w:tcBorders>
            <w:vAlign w:val="center"/>
          </w:tcPr>
          <w:p w:rsidR="005646D9" w:rsidRDefault="005646D9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3721" w:type="dxa"/>
            <w:tcBorders>
              <w:top w:val="nil"/>
            </w:tcBorders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открытия вакансии</w:t>
            </w:r>
          </w:p>
        </w:tc>
        <w:tc>
          <w:tcPr>
            <w:tcW w:w="5020" w:type="dxa"/>
            <w:gridSpan w:val="2"/>
            <w:tcBorders>
              <w:top w:val="nil"/>
            </w:tcBorders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Увольнение / </w:t>
            </w:r>
            <w:r>
              <w:rPr>
                <w:sz w:val="24"/>
                <w:szCs w:val="24"/>
              </w:rPr>
              <w:t>Декрет</w:t>
            </w:r>
            <w:r>
              <w:rPr>
                <w:sz w:val="24"/>
                <w:szCs w:val="24"/>
              </w:rPr>
              <w:t xml:space="preserve"> / Расширение</w:t>
            </w:r>
          </w:p>
        </w:tc>
      </w:tr>
      <w:tr w:rsidR="005646D9">
        <w:trPr>
          <w:trHeight w:val="630"/>
        </w:trPr>
        <w:tc>
          <w:tcPr>
            <w:tcW w:w="1484" w:type="dxa"/>
            <w:vMerge/>
            <w:vAlign w:val="center"/>
          </w:tcPr>
          <w:p w:rsidR="005646D9" w:rsidRDefault="005646D9">
            <w:pPr>
              <w:rPr>
                <w:sz w:val="20"/>
                <w:szCs w:val="24"/>
              </w:rPr>
            </w:pPr>
          </w:p>
        </w:tc>
        <w:tc>
          <w:tcPr>
            <w:tcW w:w="3721" w:type="dxa"/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Заработная плата (до вычета налогов)</w:t>
            </w:r>
          </w:p>
        </w:tc>
        <w:tc>
          <w:tcPr>
            <w:tcW w:w="2490" w:type="dxa"/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От: </w:t>
            </w:r>
            <w:r>
              <w:rPr>
                <w:i/>
                <w:iCs/>
                <w:sz w:val="24"/>
                <w:szCs w:val="24"/>
              </w:rPr>
              <w:t>35000</w:t>
            </w:r>
          </w:p>
        </w:tc>
        <w:tc>
          <w:tcPr>
            <w:tcW w:w="2530" w:type="dxa"/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До: </w:t>
            </w:r>
            <w:r>
              <w:rPr>
                <w:i/>
                <w:iCs/>
                <w:sz w:val="24"/>
                <w:szCs w:val="24"/>
              </w:rPr>
              <w:t>40000</w:t>
            </w:r>
          </w:p>
        </w:tc>
      </w:tr>
      <w:tr w:rsidR="005646D9">
        <w:trPr>
          <w:trHeight w:val="450"/>
        </w:trPr>
        <w:tc>
          <w:tcPr>
            <w:tcW w:w="1484" w:type="dxa"/>
            <w:vMerge/>
            <w:vAlign w:val="center"/>
          </w:tcPr>
          <w:p w:rsidR="005646D9" w:rsidRDefault="005646D9">
            <w:pPr>
              <w:rPr>
                <w:sz w:val="20"/>
                <w:szCs w:val="24"/>
              </w:rPr>
            </w:pPr>
          </w:p>
        </w:tc>
        <w:tc>
          <w:tcPr>
            <w:tcW w:w="3721" w:type="dxa"/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График работы </w:t>
            </w:r>
          </w:p>
        </w:tc>
        <w:tc>
          <w:tcPr>
            <w:tcW w:w="5020" w:type="dxa"/>
            <w:gridSpan w:val="2"/>
            <w:vAlign w:val="center"/>
          </w:tcPr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 xml:space="preserve">5/2 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9:00 — 18:00</w:t>
            </w:r>
          </w:p>
        </w:tc>
      </w:tr>
      <w:tr w:rsidR="005646D9">
        <w:trPr>
          <w:trHeight w:val="494"/>
        </w:trPr>
        <w:tc>
          <w:tcPr>
            <w:tcW w:w="1484" w:type="dxa"/>
            <w:vMerge/>
            <w:vAlign w:val="center"/>
          </w:tcPr>
          <w:p w:rsidR="005646D9" w:rsidRDefault="005646D9">
            <w:pPr>
              <w:rPr>
                <w:sz w:val="20"/>
                <w:szCs w:val="24"/>
              </w:rPr>
            </w:pPr>
          </w:p>
        </w:tc>
        <w:tc>
          <w:tcPr>
            <w:tcW w:w="3721" w:type="dxa"/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работы </w:t>
            </w:r>
          </w:p>
        </w:tc>
        <w:tc>
          <w:tcPr>
            <w:tcW w:w="5020" w:type="dxa"/>
            <w:gridSpan w:val="2"/>
            <w:vAlign w:val="center"/>
          </w:tcPr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 xml:space="preserve">г. СПб. </w:t>
            </w:r>
            <w:proofErr w:type="spellStart"/>
            <w:proofErr w:type="gramStart"/>
            <w:r>
              <w:rPr>
                <w:i/>
                <w:iCs/>
                <w:sz w:val="24"/>
                <w:szCs w:val="24"/>
              </w:rPr>
              <w:t>наб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.</w:t>
            </w:r>
            <w:proofErr w:type="spellStart"/>
            <w:r>
              <w:rPr>
                <w:i/>
                <w:iCs/>
                <w:sz w:val="24"/>
                <w:szCs w:val="24"/>
              </w:rPr>
              <w:t>кан</w:t>
            </w:r>
            <w:proofErr w:type="spellEnd"/>
            <w:proofErr w:type="gramEnd"/>
            <w:r>
              <w:rPr>
                <w:i/>
                <w:iCs/>
                <w:sz w:val="24"/>
                <w:szCs w:val="24"/>
              </w:rPr>
              <w:t>. Грибоедова 30-32,литер.А</w:t>
            </w:r>
          </w:p>
        </w:tc>
      </w:tr>
      <w:tr w:rsidR="005646D9">
        <w:trPr>
          <w:trHeight w:val="690"/>
        </w:trPr>
        <w:tc>
          <w:tcPr>
            <w:tcW w:w="1484" w:type="dxa"/>
            <w:vMerge/>
            <w:vAlign w:val="center"/>
          </w:tcPr>
          <w:p w:rsidR="005646D9" w:rsidRDefault="005646D9">
            <w:pPr>
              <w:rPr>
                <w:sz w:val="20"/>
                <w:szCs w:val="24"/>
              </w:rPr>
            </w:pPr>
          </w:p>
        </w:tc>
        <w:tc>
          <w:tcPr>
            <w:tcW w:w="3721" w:type="dxa"/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занятости </w:t>
            </w:r>
          </w:p>
        </w:tc>
        <w:tc>
          <w:tcPr>
            <w:tcW w:w="5020" w:type="dxa"/>
            <w:gridSpan w:val="2"/>
            <w:vAlign w:val="center"/>
          </w:tcPr>
          <w:p w:rsidR="005646D9" w:rsidRDefault="002C6B11">
            <w:r>
              <w:rPr>
                <w:i/>
                <w:iCs/>
                <w:sz w:val="24"/>
                <w:szCs w:val="24"/>
              </w:rPr>
              <w:t>Постоянная занятость</w:t>
            </w:r>
          </w:p>
        </w:tc>
      </w:tr>
      <w:tr w:rsidR="005646D9">
        <w:trPr>
          <w:trHeight w:val="450"/>
        </w:trPr>
        <w:tc>
          <w:tcPr>
            <w:tcW w:w="1484" w:type="dxa"/>
            <w:vMerge/>
            <w:vAlign w:val="center"/>
          </w:tcPr>
          <w:p w:rsidR="005646D9" w:rsidRDefault="005646D9">
            <w:pPr>
              <w:rPr>
                <w:sz w:val="20"/>
                <w:szCs w:val="24"/>
              </w:rPr>
            </w:pPr>
          </w:p>
        </w:tc>
        <w:tc>
          <w:tcPr>
            <w:tcW w:w="3721" w:type="dxa"/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Вредные условия труда</w:t>
            </w:r>
          </w:p>
        </w:tc>
        <w:tc>
          <w:tcPr>
            <w:tcW w:w="5020" w:type="dxa"/>
            <w:gridSpan w:val="2"/>
            <w:vAlign w:val="center"/>
          </w:tcPr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2 класс, допустимые</w:t>
            </w:r>
          </w:p>
        </w:tc>
      </w:tr>
      <w:tr w:rsidR="005646D9">
        <w:trPr>
          <w:trHeight w:val="435"/>
        </w:trPr>
        <w:tc>
          <w:tcPr>
            <w:tcW w:w="1484" w:type="dxa"/>
            <w:vMerge/>
            <w:vAlign w:val="center"/>
          </w:tcPr>
          <w:p w:rsidR="005646D9" w:rsidRDefault="005646D9">
            <w:pPr>
              <w:rPr>
                <w:sz w:val="20"/>
                <w:szCs w:val="24"/>
              </w:rPr>
            </w:pPr>
          </w:p>
        </w:tc>
        <w:tc>
          <w:tcPr>
            <w:tcW w:w="3721" w:type="dxa"/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рабочих мест</w:t>
            </w:r>
          </w:p>
        </w:tc>
        <w:tc>
          <w:tcPr>
            <w:tcW w:w="5020" w:type="dxa"/>
            <w:gridSpan w:val="2"/>
            <w:vAlign w:val="center"/>
          </w:tcPr>
          <w:p w:rsidR="005646D9" w:rsidRDefault="002C6B11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</w:tr>
      <w:tr w:rsidR="005646D9">
        <w:tc>
          <w:tcPr>
            <w:tcW w:w="1484" w:type="dxa"/>
            <w:vMerge/>
            <w:vAlign w:val="center"/>
          </w:tcPr>
          <w:p w:rsidR="005646D9" w:rsidRDefault="005646D9">
            <w:pPr>
              <w:rPr>
                <w:sz w:val="20"/>
                <w:szCs w:val="24"/>
              </w:rPr>
            </w:pPr>
          </w:p>
        </w:tc>
        <w:tc>
          <w:tcPr>
            <w:tcW w:w="3721" w:type="dxa"/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Рассматриваются ли внутренние сотрудники?</w:t>
            </w:r>
          </w:p>
        </w:tc>
        <w:tc>
          <w:tcPr>
            <w:tcW w:w="5020" w:type="dxa"/>
            <w:gridSpan w:val="2"/>
            <w:vAlign w:val="center"/>
          </w:tcPr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 xml:space="preserve"> Нет</w:t>
            </w:r>
          </w:p>
        </w:tc>
      </w:tr>
      <w:tr w:rsidR="005646D9">
        <w:trPr>
          <w:trHeight w:val="647"/>
        </w:trPr>
        <w:tc>
          <w:tcPr>
            <w:tcW w:w="1484" w:type="dxa"/>
            <w:vMerge/>
            <w:vAlign w:val="center"/>
          </w:tcPr>
          <w:p w:rsidR="005646D9" w:rsidRDefault="005646D9">
            <w:pPr>
              <w:rPr>
                <w:sz w:val="20"/>
                <w:szCs w:val="24"/>
              </w:rPr>
            </w:pPr>
          </w:p>
        </w:tc>
        <w:tc>
          <w:tcPr>
            <w:tcW w:w="3721" w:type="dxa"/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Должностные обязанности:</w:t>
            </w:r>
          </w:p>
        </w:tc>
        <w:tc>
          <w:tcPr>
            <w:tcW w:w="5020" w:type="dxa"/>
            <w:gridSpan w:val="2"/>
            <w:vAlign w:val="center"/>
          </w:tcPr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-Проведение вводного инструктажа по охране труда, координация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проведения инструктажей по охране труда на рабочем месте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 xml:space="preserve">-Оказание методической помощи </w:t>
            </w:r>
            <w:r>
              <w:rPr>
                <w:i/>
                <w:iCs/>
                <w:color w:val="000000"/>
              </w:rPr>
              <w:t>руководителям структурных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подразделений в разработке программ обучения, инструктажей, стажировок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и инструкций по охране труда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-Подготовка проекта технического задания для заключения контрактов с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образовательными организациями на проведение обучения работни</w:t>
            </w:r>
            <w:r>
              <w:rPr>
                <w:i/>
                <w:iCs/>
                <w:color w:val="000000"/>
              </w:rPr>
              <w:t xml:space="preserve">ков 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-Контроль за проведением обучения работников безопасным методам и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приемам выполнения работ, инструктажей по охране труда и стажировок в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соответствии с нормативными требованиями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- Формировать отчетные документы о проведении инструктажей, обучения,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стажировок, результатах контроля за состоянием условий и охраны труда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color w:val="000000"/>
              </w:rPr>
              <w:t>-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color w:val="000000"/>
              </w:rPr>
              <w:t>Формирование документов статистической отчетности, содержащих информацию по вопросам охраны труда</w:t>
            </w:r>
          </w:p>
        </w:tc>
      </w:tr>
      <w:tr w:rsidR="005646D9">
        <w:trPr>
          <w:trHeight w:val="944"/>
        </w:trPr>
        <w:tc>
          <w:tcPr>
            <w:tcW w:w="1484" w:type="dxa"/>
            <w:vMerge/>
            <w:vAlign w:val="center"/>
          </w:tcPr>
          <w:p w:rsidR="005646D9" w:rsidRDefault="005646D9">
            <w:pPr>
              <w:rPr>
                <w:sz w:val="20"/>
                <w:szCs w:val="24"/>
              </w:rPr>
            </w:pPr>
          </w:p>
        </w:tc>
        <w:tc>
          <w:tcPr>
            <w:tcW w:w="3721" w:type="dxa"/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образованию и обучению </w:t>
            </w:r>
            <w:r>
              <w:rPr>
                <w:sz w:val="24"/>
                <w:szCs w:val="24"/>
              </w:rPr>
              <w:t xml:space="preserve">(в соответствии с </w:t>
            </w:r>
            <w:proofErr w:type="spellStart"/>
            <w:r>
              <w:rPr>
                <w:sz w:val="24"/>
                <w:szCs w:val="24"/>
              </w:rPr>
              <w:t>Профстандартом</w:t>
            </w:r>
            <w:proofErr w:type="spellEnd"/>
            <w:r>
              <w:rPr>
                <w:sz w:val="24"/>
                <w:szCs w:val="24"/>
              </w:rPr>
              <w:t xml:space="preserve"> или ЕКС):</w:t>
            </w:r>
          </w:p>
        </w:tc>
        <w:tc>
          <w:tcPr>
            <w:tcW w:w="5020" w:type="dxa"/>
            <w:gridSpan w:val="2"/>
            <w:vAlign w:val="center"/>
          </w:tcPr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 xml:space="preserve">Высшее образование по профильному направлению - </w:t>
            </w:r>
            <w:proofErr w:type="spellStart"/>
            <w:r>
              <w:rPr>
                <w:i/>
                <w:iCs/>
                <w:sz w:val="24"/>
                <w:szCs w:val="24"/>
              </w:rPr>
              <w:t>бакалавриат</w:t>
            </w:r>
            <w:proofErr w:type="spellEnd"/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или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 xml:space="preserve">Высшее образование (непрофильное) - </w:t>
            </w:r>
            <w:proofErr w:type="spellStart"/>
            <w:r>
              <w:rPr>
                <w:i/>
                <w:iCs/>
                <w:sz w:val="24"/>
                <w:szCs w:val="24"/>
              </w:rPr>
              <w:t>бакалавриат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+ дополнительное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профессиональное образование - программы профессиональной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переподготовки в области охраны труда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или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Среднее профессиональное об</w:t>
            </w:r>
            <w:r>
              <w:rPr>
                <w:i/>
                <w:iCs/>
                <w:sz w:val="24"/>
                <w:szCs w:val="24"/>
              </w:rPr>
              <w:t>разование - программы подготовки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 xml:space="preserve">специалистов среднего звена и </w:t>
            </w:r>
            <w:r>
              <w:rPr>
                <w:i/>
                <w:iCs/>
                <w:sz w:val="24"/>
                <w:szCs w:val="24"/>
              </w:rPr>
              <w:lastRenderedPageBreak/>
              <w:t>дополнительное профессиональное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образование в области охраны труда</w:t>
            </w:r>
          </w:p>
        </w:tc>
      </w:tr>
      <w:tr w:rsidR="005646D9">
        <w:trPr>
          <w:trHeight w:val="317"/>
        </w:trPr>
        <w:tc>
          <w:tcPr>
            <w:tcW w:w="1484" w:type="dxa"/>
            <w:vMerge/>
            <w:vAlign w:val="center"/>
          </w:tcPr>
          <w:p w:rsidR="005646D9" w:rsidRDefault="005646D9">
            <w:pPr>
              <w:rPr>
                <w:sz w:val="20"/>
                <w:szCs w:val="24"/>
              </w:rPr>
            </w:pPr>
          </w:p>
        </w:tc>
        <w:tc>
          <w:tcPr>
            <w:tcW w:w="3721" w:type="dxa"/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Специальность по образованию </w:t>
            </w:r>
          </w:p>
        </w:tc>
        <w:tc>
          <w:tcPr>
            <w:tcW w:w="5020" w:type="dxa"/>
            <w:gridSpan w:val="2"/>
            <w:vAlign w:val="center"/>
          </w:tcPr>
          <w:p w:rsidR="005646D9" w:rsidRDefault="002C6B11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Техносферная</w:t>
            </w:r>
            <w:proofErr w:type="spellEnd"/>
            <w:r>
              <w:rPr>
                <w:i/>
                <w:iCs/>
              </w:rPr>
              <w:t xml:space="preserve"> безопасность</w:t>
            </w:r>
          </w:p>
        </w:tc>
      </w:tr>
      <w:tr w:rsidR="005646D9">
        <w:trPr>
          <w:trHeight w:val="717"/>
        </w:trPr>
        <w:tc>
          <w:tcPr>
            <w:tcW w:w="1484" w:type="dxa"/>
            <w:vMerge/>
            <w:vAlign w:val="center"/>
          </w:tcPr>
          <w:p w:rsidR="005646D9" w:rsidRDefault="005646D9">
            <w:pPr>
              <w:rPr>
                <w:sz w:val="20"/>
                <w:szCs w:val="24"/>
              </w:rPr>
            </w:pPr>
          </w:p>
        </w:tc>
        <w:tc>
          <w:tcPr>
            <w:tcW w:w="3721" w:type="dxa"/>
            <w:vAlign w:val="center"/>
          </w:tcPr>
          <w:p w:rsidR="005646D9" w:rsidRDefault="002C6B11">
            <w:r>
              <w:t>Особые условия / Сертификаты / Допуски / Повышение квалификации</w:t>
            </w:r>
          </w:p>
        </w:tc>
        <w:tc>
          <w:tcPr>
            <w:tcW w:w="5020" w:type="dxa"/>
            <w:gridSpan w:val="2"/>
            <w:vAlign w:val="center"/>
          </w:tcPr>
          <w:p w:rsidR="005646D9" w:rsidRDefault="002C6B11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Подтверждение проверки знаний</w:t>
            </w:r>
            <w:r>
              <w:rPr>
                <w:i/>
                <w:iCs/>
                <w:sz w:val="24"/>
                <w:szCs w:val="24"/>
              </w:rPr>
              <w:t xml:space="preserve"> в Единой общероссийской справочно-информационной системе по охране труда (ЕИСОТ). </w:t>
            </w:r>
          </w:p>
          <w:p w:rsidR="005646D9" w:rsidRDefault="002C6B11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(Выписка из протокола Реестра)</w:t>
            </w:r>
          </w:p>
        </w:tc>
      </w:tr>
      <w:tr w:rsidR="005646D9">
        <w:trPr>
          <w:trHeight w:val="735"/>
        </w:trPr>
        <w:tc>
          <w:tcPr>
            <w:tcW w:w="1484" w:type="dxa"/>
            <w:vMerge/>
            <w:vAlign w:val="center"/>
          </w:tcPr>
          <w:p w:rsidR="005646D9" w:rsidRDefault="005646D9">
            <w:pPr>
              <w:rPr>
                <w:sz w:val="20"/>
                <w:szCs w:val="24"/>
              </w:rPr>
            </w:pPr>
          </w:p>
        </w:tc>
        <w:tc>
          <w:tcPr>
            <w:tcW w:w="3721" w:type="dxa"/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опыту практической работы </w:t>
            </w:r>
          </w:p>
        </w:tc>
        <w:tc>
          <w:tcPr>
            <w:tcW w:w="5020" w:type="dxa"/>
            <w:gridSpan w:val="2"/>
            <w:vAlign w:val="center"/>
          </w:tcPr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 xml:space="preserve">От 1 до 3-х лет </w:t>
            </w:r>
          </w:p>
        </w:tc>
      </w:tr>
      <w:tr w:rsidR="005646D9">
        <w:trPr>
          <w:trHeight w:val="675"/>
        </w:trPr>
        <w:tc>
          <w:tcPr>
            <w:tcW w:w="1484" w:type="dxa"/>
            <w:vMerge/>
            <w:vAlign w:val="center"/>
          </w:tcPr>
          <w:p w:rsidR="005646D9" w:rsidRDefault="005646D9">
            <w:pPr>
              <w:rPr>
                <w:sz w:val="20"/>
                <w:szCs w:val="24"/>
              </w:rPr>
            </w:pPr>
          </w:p>
        </w:tc>
        <w:tc>
          <w:tcPr>
            <w:tcW w:w="3721" w:type="dxa"/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Ключевые навыки </w:t>
            </w:r>
          </w:p>
        </w:tc>
        <w:tc>
          <w:tcPr>
            <w:tcW w:w="2490" w:type="dxa"/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Профессиональные: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 xml:space="preserve">- знание </w:t>
            </w:r>
            <w:r>
              <w:rPr>
                <w:i/>
                <w:iCs/>
                <w:sz w:val="24"/>
                <w:szCs w:val="24"/>
              </w:rPr>
              <w:t>нормативной базы;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- Работа с документацией и цифровыми инструментами</w:t>
            </w:r>
          </w:p>
          <w:p w:rsidR="005646D9" w:rsidRDefault="005646D9">
            <w:pPr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Гибкие: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-коммуникабельность;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- ответственность;</w:t>
            </w:r>
          </w:p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- умение работать в команде</w:t>
            </w:r>
          </w:p>
        </w:tc>
      </w:tr>
      <w:tr w:rsidR="005646D9">
        <w:trPr>
          <w:trHeight w:val="319"/>
        </w:trPr>
        <w:tc>
          <w:tcPr>
            <w:tcW w:w="1484" w:type="dxa"/>
            <w:vMerge w:val="restart"/>
            <w:vAlign w:val="center"/>
          </w:tcPr>
          <w:p w:rsidR="005646D9" w:rsidRDefault="002C6B11">
            <w:pPr>
              <w:jc w:val="center"/>
              <w:rPr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Контактное лицо</w:t>
            </w:r>
          </w:p>
        </w:tc>
        <w:tc>
          <w:tcPr>
            <w:tcW w:w="3721" w:type="dxa"/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5020" w:type="dxa"/>
            <w:gridSpan w:val="2"/>
            <w:vAlign w:val="center"/>
          </w:tcPr>
          <w:p w:rsidR="005646D9" w:rsidRDefault="002C6B11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Иванов Иван Иванович</w:t>
            </w:r>
          </w:p>
        </w:tc>
      </w:tr>
      <w:tr w:rsidR="005646D9">
        <w:trPr>
          <w:trHeight w:val="330"/>
        </w:trPr>
        <w:tc>
          <w:tcPr>
            <w:tcW w:w="1484" w:type="dxa"/>
            <w:vMerge/>
          </w:tcPr>
          <w:p w:rsidR="005646D9" w:rsidRDefault="005646D9">
            <w:pPr>
              <w:rPr>
                <w:sz w:val="20"/>
                <w:szCs w:val="24"/>
              </w:rPr>
            </w:pPr>
          </w:p>
        </w:tc>
        <w:tc>
          <w:tcPr>
            <w:tcW w:w="3721" w:type="dxa"/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 телефон (</w:t>
            </w:r>
            <w:r>
              <w:rPr>
                <w:i/>
                <w:iCs/>
                <w:sz w:val="24"/>
                <w:szCs w:val="24"/>
              </w:rPr>
              <w:t>добавочный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020" w:type="dxa"/>
            <w:gridSpan w:val="2"/>
            <w:vAlign w:val="center"/>
          </w:tcPr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555-55-55</w:t>
            </w:r>
          </w:p>
        </w:tc>
      </w:tr>
      <w:tr w:rsidR="005646D9">
        <w:trPr>
          <w:trHeight w:val="345"/>
        </w:trPr>
        <w:tc>
          <w:tcPr>
            <w:tcW w:w="1484" w:type="dxa"/>
            <w:vMerge/>
          </w:tcPr>
          <w:p w:rsidR="005646D9" w:rsidRDefault="005646D9">
            <w:pPr>
              <w:rPr>
                <w:sz w:val="20"/>
                <w:szCs w:val="24"/>
              </w:rPr>
            </w:pPr>
          </w:p>
        </w:tc>
        <w:tc>
          <w:tcPr>
            <w:tcW w:w="3721" w:type="dxa"/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Мобильный телефон</w:t>
            </w:r>
          </w:p>
        </w:tc>
        <w:tc>
          <w:tcPr>
            <w:tcW w:w="5020" w:type="dxa"/>
            <w:gridSpan w:val="2"/>
            <w:vAlign w:val="center"/>
          </w:tcPr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+7-955-555-55-55</w:t>
            </w:r>
          </w:p>
        </w:tc>
      </w:tr>
      <w:tr w:rsidR="005646D9">
        <w:tc>
          <w:tcPr>
            <w:tcW w:w="1484" w:type="dxa"/>
            <w:vMerge/>
          </w:tcPr>
          <w:p w:rsidR="005646D9" w:rsidRDefault="005646D9">
            <w:pPr>
              <w:rPr>
                <w:sz w:val="20"/>
                <w:szCs w:val="24"/>
              </w:rPr>
            </w:pPr>
          </w:p>
        </w:tc>
        <w:tc>
          <w:tcPr>
            <w:tcW w:w="3721" w:type="dxa"/>
            <w:vAlign w:val="center"/>
          </w:tcPr>
          <w:p w:rsidR="005646D9" w:rsidRDefault="002C6B1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Email</w:t>
            </w:r>
          </w:p>
        </w:tc>
        <w:tc>
          <w:tcPr>
            <w:tcW w:w="5020" w:type="dxa"/>
            <w:gridSpan w:val="2"/>
            <w:vAlign w:val="center"/>
          </w:tcPr>
          <w:p w:rsidR="005646D9" w:rsidRDefault="005646D9">
            <w:pPr>
              <w:rPr>
                <w:i/>
                <w:iCs/>
                <w:sz w:val="24"/>
                <w:szCs w:val="24"/>
              </w:rPr>
            </w:pPr>
          </w:p>
        </w:tc>
      </w:tr>
      <w:tr w:rsidR="005646D9">
        <w:trPr>
          <w:trHeight w:val="284"/>
        </w:trPr>
        <w:tc>
          <w:tcPr>
            <w:tcW w:w="1484" w:type="dxa"/>
            <w:vMerge w:val="restart"/>
          </w:tcPr>
          <w:p w:rsidR="005646D9" w:rsidRDefault="002C6B11">
            <w:pPr>
              <w:jc w:val="center"/>
              <w:rPr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Руководитель подразделения</w:t>
            </w:r>
          </w:p>
        </w:tc>
        <w:tc>
          <w:tcPr>
            <w:tcW w:w="3721" w:type="dxa"/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5020" w:type="dxa"/>
            <w:gridSpan w:val="2"/>
            <w:vAlign w:val="center"/>
          </w:tcPr>
          <w:p w:rsidR="005646D9" w:rsidRDefault="002C6B11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Иванов Иван Иванович</w:t>
            </w:r>
          </w:p>
        </w:tc>
      </w:tr>
      <w:tr w:rsidR="005646D9">
        <w:trPr>
          <w:trHeight w:val="269"/>
        </w:trPr>
        <w:tc>
          <w:tcPr>
            <w:tcW w:w="1484" w:type="dxa"/>
            <w:vMerge/>
          </w:tcPr>
          <w:p w:rsidR="005646D9" w:rsidRDefault="005646D9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3721" w:type="dxa"/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Подразделение</w:t>
            </w:r>
          </w:p>
        </w:tc>
        <w:tc>
          <w:tcPr>
            <w:tcW w:w="5020" w:type="dxa"/>
            <w:gridSpan w:val="2"/>
            <w:vAlign w:val="center"/>
          </w:tcPr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Служба охраны труда</w:t>
            </w:r>
          </w:p>
        </w:tc>
      </w:tr>
      <w:tr w:rsidR="005646D9">
        <w:trPr>
          <w:trHeight w:val="384"/>
        </w:trPr>
        <w:tc>
          <w:tcPr>
            <w:tcW w:w="1484" w:type="dxa"/>
            <w:vMerge/>
          </w:tcPr>
          <w:p w:rsidR="005646D9" w:rsidRDefault="005646D9">
            <w:pPr>
              <w:jc w:val="center"/>
              <w:rPr>
                <w:b/>
                <w:sz w:val="20"/>
                <w:szCs w:val="24"/>
              </w:rPr>
            </w:pPr>
          </w:p>
        </w:tc>
        <w:tc>
          <w:tcPr>
            <w:tcW w:w="3721" w:type="dxa"/>
            <w:vAlign w:val="center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5020" w:type="dxa"/>
            <w:gridSpan w:val="2"/>
            <w:vAlign w:val="center"/>
          </w:tcPr>
          <w:p w:rsidR="005646D9" w:rsidRDefault="002C6B11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Руководитель службы</w:t>
            </w:r>
          </w:p>
        </w:tc>
      </w:tr>
      <w:tr w:rsidR="005646D9">
        <w:trPr>
          <w:trHeight w:val="479"/>
        </w:trPr>
        <w:tc>
          <w:tcPr>
            <w:tcW w:w="1484" w:type="dxa"/>
          </w:tcPr>
          <w:p w:rsidR="005646D9" w:rsidRDefault="002C6B11">
            <w:pPr>
              <w:jc w:val="center"/>
              <w:rPr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Дата подачи заявки</w:t>
            </w:r>
          </w:p>
        </w:tc>
        <w:tc>
          <w:tcPr>
            <w:tcW w:w="8741" w:type="dxa"/>
            <w:gridSpan w:val="3"/>
          </w:tcPr>
          <w:p w:rsidR="005646D9" w:rsidRDefault="002C6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01 января 2026 г.</w:t>
            </w:r>
          </w:p>
        </w:tc>
      </w:tr>
    </w:tbl>
    <w:p w:rsidR="005646D9" w:rsidRDefault="005646D9">
      <w:pPr>
        <w:rPr>
          <w:b/>
          <w:sz w:val="24"/>
          <w:szCs w:val="24"/>
        </w:rPr>
      </w:pPr>
    </w:p>
    <w:p w:rsidR="005646D9" w:rsidRDefault="002C6B1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Руководитель структурного подразделения _____________ / </w:t>
      </w:r>
      <w:r>
        <w:rPr>
          <w:b/>
          <w:i/>
          <w:iCs/>
          <w:sz w:val="24"/>
          <w:szCs w:val="24"/>
        </w:rPr>
        <w:t xml:space="preserve">Иванов И.И. </w:t>
      </w:r>
      <w:r>
        <w:rPr>
          <w:b/>
          <w:i/>
          <w:iCs/>
          <w:sz w:val="24"/>
          <w:szCs w:val="24"/>
        </w:rPr>
        <w:t>01.01.2026</w:t>
      </w:r>
    </w:p>
    <w:p w:rsidR="005646D9" w:rsidRDefault="005646D9">
      <w:pPr>
        <w:rPr>
          <w:b/>
          <w:i/>
          <w:iCs/>
          <w:w w:val="95"/>
          <w:sz w:val="24"/>
          <w:szCs w:val="24"/>
        </w:rPr>
      </w:pPr>
    </w:p>
    <w:p w:rsidR="005646D9" w:rsidRDefault="002C6B11">
      <w:pPr>
        <w:rPr>
          <w:b/>
          <w:w w:val="95"/>
          <w:sz w:val="24"/>
          <w:szCs w:val="24"/>
        </w:rPr>
      </w:pPr>
      <w:r>
        <w:rPr>
          <w:b/>
          <w:bCs/>
          <w:w w:val="95"/>
          <w:sz w:val="24"/>
          <w:szCs w:val="24"/>
        </w:rPr>
        <w:t>Подтверждение наличия вакантной ставки в штатном расписании:</w:t>
      </w:r>
    </w:p>
    <w:p w:rsidR="002C6B11" w:rsidRDefault="002C6B11">
      <w:pPr>
        <w:rPr>
          <w:b/>
          <w:bCs/>
          <w:w w:val="95"/>
          <w:sz w:val="24"/>
          <w:szCs w:val="24"/>
        </w:rPr>
      </w:pPr>
    </w:p>
    <w:p w:rsidR="005646D9" w:rsidRDefault="002C6B11">
      <w:pPr>
        <w:rPr>
          <w:b/>
          <w:w w:val="95"/>
          <w:sz w:val="24"/>
          <w:szCs w:val="24"/>
        </w:rPr>
      </w:pPr>
      <w:bookmarkStart w:id="0" w:name="_GoBack"/>
      <w:bookmarkEnd w:id="0"/>
      <w:r>
        <w:rPr>
          <w:b/>
          <w:bCs/>
          <w:w w:val="95"/>
          <w:sz w:val="24"/>
          <w:szCs w:val="24"/>
        </w:rPr>
        <w:t xml:space="preserve">Начальник Управления кадров       ________________/ ФИО </w:t>
      </w:r>
      <w:r>
        <w:rPr>
          <w:b/>
          <w:bCs/>
          <w:w w:val="95"/>
          <w:sz w:val="24"/>
          <w:szCs w:val="24"/>
        </w:rPr>
        <w:tab/>
      </w:r>
      <w:r>
        <w:rPr>
          <w:b/>
          <w:bCs/>
          <w:w w:val="95"/>
          <w:sz w:val="24"/>
          <w:szCs w:val="24"/>
        </w:rPr>
        <w:tab/>
      </w:r>
      <w:r>
        <w:rPr>
          <w:b/>
          <w:bCs/>
          <w:w w:val="95"/>
          <w:sz w:val="24"/>
          <w:szCs w:val="24"/>
        </w:rPr>
        <w:tab/>
      </w:r>
      <w:r>
        <w:rPr>
          <w:b/>
          <w:bCs/>
          <w:w w:val="95"/>
          <w:sz w:val="24"/>
          <w:szCs w:val="24"/>
        </w:rPr>
        <w:tab/>
        <w:t>дата</w:t>
      </w:r>
    </w:p>
    <w:p w:rsidR="005646D9" w:rsidRDefault="005646D9">
      <w:pPr>
        <w:rPr>
          <w:b/>
          <w:w w:val="95"/>
          <w:sz w:val="24"/>
          <w:szCs w:val="24"/>
        </w:rPr>
      </w:pPr>
    </w:p>
    <w:p w:rsidR="002C6B11" w:rsidRDefault="002C6B11" w:rsidP="002C6B11">
      <w:pPr>
        <w:rPr>
          <w:b/>
          <w:w w:val="95"/>
          <w:sz w:val="24"/>
          <w:szCs w:val="24"/>
        </w:rPr>
      </w:pPr>
      <w:r>
        <w:rPr>
          <w:b/>
          <w:bCs/>
          <w:w w:val="95"/>
          <w:sz w:val="24"/>
          <w:szCs w:val="24"/>
        </w:rPr>
        <w:t>Согласовано:</w:t>
      </w:r>
    </w:p>
    <w:p w:rsidR="005646D9" w:rsidRDefault="005646D9">
      <w:pPr>
        <w:rPr>
          <w:b/>
          <w:w w:val="95"/>
          <w:sz w:val="24"/>
          <w:szCs w:val="24"/>
        </w:rPr>
      </w:pPr>
    </w:p>
    <w:p w:rsidR="005646D9" w:rsidRDefault="002C6B11">
      <w:pPr>
        <w:rPr>
          <w:b/>
          <w:w w:val="95"/>
          <w:sz w:val="24"/>
          <w:szCs w:val="24"/>
        </w:rPr>
      </w:pPr>
      <w:r>
        <w:rPr>
          <w:b/>
          <w:bCs/>
          <w:w w:val="95"/>
          <w:sz w:val="24"/>
          <w:szCs w:val="24"/>
        </w:rPr>
        <w:t>Ректор/проректор по направлению    ______________ / ФИО</w:t>
      </w:r>
      <w:r>
        <w:rPr>
          <w:b/>
          <w:bCs/>
          <w:w w:val="95"/>
          <w:sz w:val="24"/>
          <w:szCs w:val="24"/>
        </w:rPr>
        <w:tab/>
      </w:r>
      <w:r>
        <w:rPr>
          <w:b/>
          <w:bCs/>
          <w:w w:val="95"/>
          <w:sz w:val="24"/>
          <w:szCs w:val="24"/>
        </w:rPr>
        <w:tab/>
      </w:r>
      <w:r>
        <w:rPr>
          <w:b/>
          <w:bCs/>
          <w:w w:val="95"/>
          <w:sz w:val="24"/>
          <w:szCs w:val="24"/>
        </w:rPr>
        <w:tab/>
      </w:r>
      <w:r>
        <w:rPr>
          <w:b/>
          <w:bCs/>
          <w:w w:val="95"/>
          <w:sz w:val="24"/>
          <w:szCs w:val="24"/>
        </w:rPr>
        <w:tab/>
        <w:t>дата</w:t>
      </w:r>
    </w:p>
    <w:sectPr w:rsidR="005646D9">
      <w:pgSz w:w="11906" w:h="16838"/>
      <w:pgMar w:top="360" w:right="850" w:bottom="45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6D9"/>
    <w:rsid w:val="002C6B11"/>
    <w:rsid w:val="0056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4EF3C"/>
  <w15:docId w15:val="{86F124BA-001C-4C34-BB0D-4991AE76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708"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A5708"/>
    <w:pPr>
      <w:ind w:left="138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4A5708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3">
    <w:name w:val="Основной текст Знак"/>
    <w:basedOn w:val="a0"/>
    <w:link w:val="a4"/>
    <w:uiPriority w:val="1"/>
    <w:qFormat/>
    <w:rsid w:val="004A5708"/>
    <w:rPr>
      <w:rFonts w:ascii="Times New Roman" w:eastAsia="Times New Roman" w:hAnsi="Times New Roman" w:cs="Times New Roman"/>
      <w:sz w:val="25"/>
      <w:szCs w:val="25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4A5708"/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4A5708"/>
    <w:rPr>
      <w:color w:val="0563C1" w:themeColor="hyperlink"/>
      <w:u w:val="single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2B6CFE"/>
    <w:rPr>
      <w:rFonts w:ascii="Segoe UI" w:eastAsia="Times New Roman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DD0C07"/>
    <w:rPr>
      <w:rFonts w:ascii="Times New Roman" w:eastAsia="Times New Roman" w:hAnsi="Times New Roman" w:cs="Times New Roman"/>
    </w:rPr>
  </w:style>
  <w:style w:type="paragraph" w:styleId="ac">
    <w:name w:val="Title"/>
    <w:basedOn w:val="a"/>
    <w:next w:val="a4"/>
    <w:qFormat/>
    <w:pPr>
      <w:keepNext/>
      <w:spacing w:before="240" w:after="120"/>
    </w:pPr>
    <w:rPr>
      <w:rFonts w:ascii="Arial" w:eastAsia="Tahoma" w:hAnsi="Arial" w:cs="Droid Sans Devanagari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4A5708"/>
    <w:rPr>
      <w:sz w:val="25"/>
      <w:szCs w:val="25"/>
    </w:rPr>
  </w:style>
  <w:style w:type="paragraph" w:styleId="ad">
    <w:name w:val="List"/>
    <w:basedOn w:val="a4"/>
    <w:rPr>
      <w:rFonts w:cs="Droid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">
    <w:name w:val="index heading"/>
    <w:basedOn w:val="ac"/>
  </w:style>
  <w:style w:type="paragraph" w:styleId="af0">
    <w:name w:val="List Paragraph"/>
    <w:basedOn w:val="a"/>
    <w:uiPriority w:val="1"/>
    <w:qFormat/>
    <w:rsid w:val="004A5708"/>
    <w:pPr>
      <w:ind w:left="945" w:hanging="735"/>
    </w:pPr>
  </w:style>
  <w:style w:type="paragraph" w:customStyle="1" w:styleId="af1">
    <w:name w:val="Колонтитул"/>
    <w:basedOn w:val="a"/>
    <w:qFormat/>
  </w:style>
  <w:style w:type="paragraph" w:styleId="a6">
    <w:name w:val="footer"/>
    <w:basedOn w:val="a"/>
    <w:link w:val="a5"/>
    <w:uiPriority w:val="99"/>
    <w:unhideWhenUsed/>
    <w:rsid w:val="004A5708"/>
    <w:pPr>
      <w:tabs>
        <w:tab w:val="center" w:pos="4677"/>
        <w:tab w:val="right" w:pos="9355"/>
      </w:tabs>
    </w:pPr>
  </w:style>
  <w:style w:type="paragraph" w:styleId="af2">
    <w:name w:val="TOC Heading"/>
    <w:basedOn w:val="1"/>
    <w:next w:val="a"/>
    <w:uiPriority w:val="39"/>
    <w:unhideWhenUsed/>
    <w:qFormat/>
    <w:rsid w:val="004A5708"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A5708"/>
    <w:pPr>
      <w:spacing w:after="100"/>
    </w:pPr>
  </w:style>
  <w:style w:type="paragraph" w:styleId="a9">
    <w:name w:val="Balloon Text"/>
    <w:basedOn w:val="a"/>
    <w:link w:val="a8"/>
    <w:uiPriority w:val="99"/>
    <w:semiHidden/>
    <w:unhideWhenUsed/>
    <w:qFormat/>
    <w:rsid w:val="002B6CFE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a"/>
    <w:uiPriority w:val="99"/>
    <w:unhideWhenUsed/>
    <w:rsid w:val="00DD0C07"/>
    <w:pPr>
      <w:tabs>
        <w:tab w:val="center" w:pos="4677"/>
        <w:tab w:val="right" w:pos="9355"/>
      </w:tabs>
    </w:pPr>
  </w:style>
  <w:style w:type="table" w:styleId="af3">
    <w:name w:val="Table Grid"/>
    <w:basedOn w:val="a1"/>
    <w:uiPriority w:val="39"/>
    <w:rsid w:val="004A5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2549</Characters>
  <Application>Microsoft Office Word</Application>
  <DocSecurity>4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Константиновна Балашова</dc:creator>
  <dc:description/>
  <cp:lastModifiedBy>Орыся Дмитри. Маслюк</cp:lastModifiedBy>
  <cp:revision>2</cp:revision>
  <cp:lastPrinted>2023-07-31T19:56:00Z</cp:lastPrinted>
  <dcterms:created xsi:type="dcterms:W3CDTF">2026-07-09T14:47:00Z</dcterms:created>
  <dcterms:modified xsi:type="dcterms:W3CDTF">2026-07-09T14:47:00Z</dcterms:modified>
  <dc:language>ru-RU</dc:language>
</cp:coreProperties>
</file>